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84"/>
        <w:gridCol w:w="8930"/>
      </w:tblGrid>
      <w:sdt>
        <w:sdtPr>
          <w:rPr>
            <w:i w:val="0"/>
            <w:iCs w:val="0"/>
            <w:sz w:val="24"/>
            <w:u w:val="none"/>
          </w:rPr>
          <w:id w:val="-1865204619"/>
          <w:docPartObj>
            <w:docPartGallery w:val="Cover Pages"/>
            <w:docPartUnique/>
          </w:docPartObj>
        </w:sdtPr>
        <w:sdtEndPr>
          <w:rPr>
            <w:rFonts w:asciiTheme="minorHAnsi" w:eastAsia="Calibri" w:hAnsiTheme="minorHAnsi" w:cstheme="minorHAnsi"/>
            <w:b/>
            <w:sz w:val="22"/>
            <w:szCs w:val="22"/>
          </w:rPr>
        </w:sdtEndPr>
        <w:sdtContent>
          <w:tr w:rsidR="00EC3594" w:rsidRPr="0089702C" w14:paraId="34318698" w14:textId="77777777" w:rsidTr="009E4842">
            <w:trPr>
              <w:trHeight w:val="9682"/>
            </w:trPr>
            <w:tc>
              <w:tcPr>
                <w:tcW w:w="15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EDF0A87" w14:textId="4A3EADDC" w:rsidR="003C3722" w:rsidRDefault="003C3722" w:rsidP="00EC3594">
                <w:pPr>
                  <w:pStyle w:val="Naslov1"/>
                  <w:rPr>
                    <w:rFonts w:asciiTheme="minorHAnsi" w:hAnsiTheme="minorHAnsi" w:cstheme="minorHAnsi"/>
                    <w:b/>
                    <w:bCs/>
                    <w:i w:val="0"/>
                    <w:u w:val="none"/>
                  </w:rPr>
                </w:pPr>
              </w:p>
              <w:p w14:paraId="648062F9" w14:textId="3DA39DB5" w:rsidR="00EC3594" w:rsidRPr="00CB08F1" w:rsidRDefault="00EC3594" w:rsidP="00EC3594">
                <w:pPr>
                  <w:pStyle w:val="Naslov1"/>
                  <w:rPr>
                    <w:rFonts w:asciiTheme="minorHAnsi" w:hAnsiTheme="minorHAnsi" w:cstheme="minorHAnsi"/>
                    <w:b/>
                    <w:bCs/>
                    <w:i w:val="0"/>
                    <w:u w:val="none"/>
                  </w:rPr>
                </w:pPr>
                <w:r w:rsidRPr="00CB08F1">
                  <w:rPr>
                    <w:rFonts w:asciiTheme="minorHAnsi" w:hAnsiTheme="minorHAnsi" w:cstheme="minorHAnsi"/>
                    <w:b/>
                    <w:bCs/>
                    <w:i w:val="0"/>
                    <w:u w:val="none"/>
                  </w:rPr>
                  <w:t>NAZIV KORISNIKA:</w:t>
                </w:r>
              </w:p>
              <w:p w14:paraId="2C61CCFD" w14:textId="77777777" w:rsidR="00EC3594" w:rsidRPr="00CB08F1" w:rsidRDefault="00EC3594" w:rsidP="00EC3594">
                <w:pPr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</w:p>
              <w:p w14:paraId="3F01DA48" w14:textId="77777777" w:rsidR="00EC3594" w:rsidRPr="00A12B18" w:rsidRDefault="00EC3594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451FC3DD" w14:textId="77777777" w:rsidR="00EC3594" w:rsidRPr="00A12B18" w:rsidRDefault="00EC3594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6E16D1BD" w14:textId="77777777" w:rsidR="00B15644" w:rsidRDefault="00B15644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04668D3F" w14:textId="18506FD6" w:rsidR="00D050CE" w:rsidRDefault="00D050CE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5A8D9D3B" w14:textId="77777777" w:rsidR="00167C59" w:rsidRPr="00A12B18" w:rsidRDefault="00167C59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769F3B56" w14:textId="77777777" w:rsidR="00167C59" w:rsidRPr="00A12B18" w:rsidRDefault="00167C59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41C2E575" w14:textId="05D5D028" w:rsidR="00EC3594" w:rsidRPr="00CB08F1" w:rsidRDefault="00EA5362" w:rsidP="00EC3594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CB08F1">
                  <w:rPr>
                    <w:rFonts w:asciiTheme="minorHAnsi" w:hAnsiTheme="minorHAnsi" w:cstheme="minorHAnsi"/>
                    <w:b/>
                    <w:sz w:val="20"/>
                  </w:rPr>
                  <w:t>SAŽETAK DJELOKRUGA RADA</w:t>
                </w:r>
                <w:r w:rsidR="00EC3594" w:rsidRPr="00CB08F1">
                  <w:rPr>
                    <w:rFonts w:asciiTheme="minorHAnsi" w:hAnsiTheme="minorHAnsi" w:cstheme="minorHAnsi"/>
                    <w:b/>
                    <w:sz w:val="20"/>
                  </w:rPr>
                  <w:t>:</w:t>
                </w:r>
              </w:p>
              <w:p w14:paraId="6CE9979D" w14:textId="77777777" w:rsidR="00EC3594" w:rsidRPr="00CB08F1" w:rsidRDefault="00EC3594" w:rsidP="00EC3594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</w:p>
              <w:p w14:paraId="586A4145" w14:textId="77777777" w:rsidR="00EC3594" w:rsidRPr="00A12B18" w:rsidRDefault="00EC3594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7F56C8CF" w14:textId="77777777" w:rsidR="00EC3594" w:rsidRPr="00A12B18" w:rsidRDefault="00EC3594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3F6297BF" w14:textId="77777777" w:rsidR="00EC3594" w:rsidRPr="00A12B18" w:rsidRDefault="00EC3594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44645F9D" w14:textId="77777777" w:rsidR="00EC3594" w:rsidRPr="00A12B18" w:rsidRDefault="00EC3594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59B4F315" w14:textId="77777777" w:rsidR="00EC3594" w:rsidRPr="00A12B18" w:rsidRDefault="00EC3594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0DDE5FCC" w14:textId="77777777" w:rsidR="00EA5362" w:rsidRPr="00A12B18" w:rsidRDefault="00EA5362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270DCF8E" w14:textId="2E685C8A" w:rsidR="00EC3594" w:rsidRPr="00A12B18" w:rsidRDefault="00EC3594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74B2D639" w14:textId="0BD13C7A" w:rsidR="00167C59" w:rsidRPr="00A12B18" w:rsidRDefault="00167C59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7509B9DB" w14:textId="7C793658" w:rsidR="00167C59" w:rsidRDefault="00167C59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5126C361" w14:textId="77777777" w:rsidR="00B15644" w:rsidRPr="00A12B18" w:rsidRDefault="00B15644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610F1861" w14:textId="1B273CDF" w:rsidR="00167C59" w:rsidRPr="00A12B18" w:rsidRDefault="00167C59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4B57059C" w14:textId="647F2044" w:rsidR="00167C59" w:rsidRPr="00A12B18" w:rsidRDefault="00167C59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7C05AE6F" w14:textId="0101E172" w:rsidR="00167C59" w:rsidRPr="00A12B18" w:rsidRDefault="00167C59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4032957A" w14:textId="6F9D3299" w:rsidR="00167C59" w:rsidRPr="00A12B18" w:rsidRDefault="00167C59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7CAB159C" w14:textId="4A68EF97" w:rsidR="00167C59" w:rsidRPr="00A12B18" w:rsidRDefault="00167C59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36BC5FAE" w14:textId="73AF584B" w:rsidR="00167C59" w:rsidRPr="00A12B18" w:rsidRDefault="00167C59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28DB3D64" w14:textId="7DCF00D0" w:rsidR="00167C59" w:rsidRPr="00A12B18" w:rsidRDefault="00167C59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64F9A540" w14:textId="77777777" w:rsidR="00A67F63" w:rsidRPr="00A12B18" w:rsidRDefault="00A67F63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3C70A240" w14:textId="77777777" w:rsidR="00167C59" w:rsidRPr="00A12B18" w:rsidRDefault="00167C59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57E04823" w14:textId="10EBF47E" w:rsidR="00EC3594" w:rsidRPr="00CB08F1" w:rsidRDefault="000817D1" w:rsidP="00EC3594">
                <w:pPr>
                  <w:jc w:val="left"/>
                  <w:rPr>
                    <w:rFonts w:asciiTheme="minorHAnsi" w:hAnsiTheme="minorHAnsi" w:cstheme="minorHAnsi"/>
                    <w:b/>
                    <w:sz w:val="20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</w:rPr>
                  <w:t xml:space="preserve">IZVRŠENJE </w:t>
                </w:r>
                <w:r w:rsidR="00EA5362" w:rsidRPr="00CB08F1">
                  <w:rPr>
                    <w:rFonts w:asciiTheme="minorHAnsi" w:hAnsiTheme="minorHAnsi" w:cstheme="minorHAnsi"/>
                    <w:b/>
                    <w:sz w:val="20"/>
                  </w:rPr>
                  <w:t>FINANCIJSK</w:t>
                </w:r>
                <w:r>
                  <w:rPr>
                    <w:rFonts w:asciiTheme="minorHAnsi" w:hAnsiTheme="minorHAnsi" w:cstheme="minorHAnsi"/>
                    <w:b/>
                    <w:sz w:val="20"/>
                  </w:rPr>
                  <w:t xml:space="preserve">OG </w:t>
                </w:r>
                <w:r w:rsidR="00EA5362" w:rsidRPr="00CB08F1">
                  <w:rPr>
                    <w:rFonts w:asciiTheme="minorHAnsi" w:hAnsiTheme="minorHAnsi" w:cstheme="minorHAnsi"/>
                    <w:b/>
                    <w:sz w:val="20"/>
                  </w:rPr>
                  <w:t>PLAN</w:t>
                </w:r>
                <w:r w:rsidR="006C7AB3">
                  <w:rPr>
                    <w:rFonts w:asciiTheme="minorHAnsi" w:hAnsiTheme="minorHAnsi" w:cstheme="minorHAnsi"/>
                    <w:b/>
                    <w:sz w:val="20"/>
                  </w:rPr>
                  <w:t>A</w:t>
                </w:r>
                <w:r w:rsidR="00EA5362" w:rsidRPr="00CB08F1">
                  <w:rPr>
                    <w:rFonts w:asciiTheme="minorHAnsi" w:hAnsiTheme="minorHAnsi" w:cstheme="minorHAnsi"/>
                    <w:b/>
                    <w:sz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sz w:val="20"/>
                  </w:rPr>
                  <w:t>2023.</w:t>
                </w:r>
              </w:p>
              <w:p w14:paraId="523C407A" w14:textId="77777777" w:rsidR="00EC3594" w:rsidRPr="00CB08F1" w:rsidRDefault="00EC3594" w:rsidP="00EC3594">
                <w:pPr>
                  <w:jc w:val="left"/>
                  <w:rPr>
                    <w:rFonts w:asciiTheme="minorHAnsi" w:hAnsiTheme="minorHAnsi" w:cstheme="minorHAnsi"/>
                    <w:b/>
                    <w:sz w:val="20"/>
                  </w:rPr>
                </w:pPr>
              </w:p>
              <w:p w14:paraId="6C827962" w14:textId="77777777" w:rsidR="00EC3594" w:rsidRPr="00A12B18" w:rsidRDefault="00EC3594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6477A879" w14:textId="77777777" w:rsidR="00EC3594" w:rsidRPr="00A12B18" w:rsidRDefault="00EC3594" w:rsidP="00EC3594">
                <w:pPr>
                  <w:jc w:val="left"/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  <w:p w14:paraId="5D871E2B" w14:textId="77777777" w:rsidR="00EC3594" w:rsidRPr="00A12B18" w:rsidRDefault="00EC3594" w:rsidP="00EC3594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14:paraId="239D4D43" w14:textId="77777777" w:rsidR="00EC3594" w:rsidRPr="00A12B18" w:rsidRDefault="00EC3594" w:rsidP="00EC3594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</w:tc>
            <w:tc>
              <w:tcPr>
                <w:tcW w:w="89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ABD9E21" w14:textId="61EA3BD1" w:rsidR="00EA5362" w:rsidRPr="00A12B18" w:rsidRDefault="00EA5362" w:rsidP="00D51312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  <w:p w14:paraId="2A29473D" w14:textId="77777777" w:rsidR="00167C59" w:rsidRPr="00167C59" w:rsidRDefault="00167C59" w:rsidP="00167C59">
                <w:pPr>
                  <w:jc w:val="left"/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167C59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 xml:space="preserve">OŠ dr. Franje Tuđmana </w:t>
                </w:r>
              </w:p>
              <w:p w14:paraId="0C9EB9B8" w14:textId="77777777" w:rsidR="00167C59" w:rsidRPr="00167C59" w:rsidRDefault="00167C59" w:rsidP="00167C59">
                <w:pPr>
                  <w:jc w:val="left"/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167C59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>Ivaniša Nelipića 2</w:t>
                </w:r>
              </w:p>
              <w:p w14:paraId="4047710E" w14:textId="77777777" w:rsidR="00167C59" w:rsidRPr="00167C59" w:rsidRDefault="00167C59" w:rsidP="00167C59">
                <w:pPr>
                  <w:jc w:val="left"/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167C59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>22300 Knin</w:t>
                </w:r>
              </w:p>
              <w:p w14:paraId="0FC8FC2F" w14:textId="77777777" w:rsidR="00167C59" w:rsidRPr="00167C59" w:rsidRDefault="00167C59" w:rsidP="00167C59">
                <w:pPr>
                  <w:jc w:val="left"/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167C59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>T: 022/660-670; 022/664-659</w:t>
                </w:r>
              </w:p>
              <w:p w14:paraId="076847EF" w14:textId="2C7F3F3D" w:rsidR="00EA5362" w:rsidRPr="00A12B18" w:rsidRDefault="00167C59" w:rsidP="00167C59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A12B18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 xml:space="preserve">E: </w:t>
                </w:r>
                <w:hyperlink r:id="rId8" w:history="1">
                  <w:r w:rsidRPr="00A12B18">
                    <w:rPr>
                      <w:rFonts w:asciiTheme="minorHAnsi" w:eastAsia="Calibri" w:hAnsiTheme="minorHAnsi" w:cstheme="minorHAnsi"/>
                      <w:b/>
                      <w:color w:val="0563C1"/>
                      <w:sz w:val="22"/>
                      <w:szCs w:val="22"/>
                      <w:u w:val="single"/>
                    </w:rPr>
                    <w:t>ured@os-drfranjetudmana-knin.skole.hr</w:t>
                  </w:r>
                </w:hyperlink>
              </w:p>
              <w:p w14:paraId="469C5D89" w14:textId="77777777" w:rsidR="00EA5362" w:rsidRPr="00A12B18" w:rsidRDefault="00EA5362" w:rsidP="00D51312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  <w:p w14:paraId="08946AEB" w14:textId="17635B0F" w:rsidR="006159B7" w:rsidRDefault="006159B7" w:rsidP="00D51312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  <w:p w14:paraId="59A8FAE1" w14:textId="6F8A2E96" w:rsidR="00D050CE" w:rsidRDefault="00D050CE" w:rsidP="00D51312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  <w:p w14:paraId="6BCA77AD" w14:textId="77777777" w:rsidR="003A5C1D" w:rsidRPr="00A12B18" w:rsidRDefault="003A5C1D" w:rsidP="00D51312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  <w:p w14:paraId="007E6306" w14:textId="75BE8B1C" w:rsidR="003A5C1D" w:rsidRPr="00167C59" w:rsidRDefault="003A5C1D" w:rsidP="003A5C1D">
                <w:pPr>
                  <w:spacing w:after="160" w:line="259" w:lineRule="auto"/>
                  <w:jc w:val="left"/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Osnovna škola dr. Franje Tuđmana Knin je </w:t>
                </w:r>
                <w:r w:rsidR="00843ECC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odgojno-obrazovna ustanova</w:t>
                </w: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 koja pruža osnovno obrazovanje učenicima od prvoga do osmog razreda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, osnovana 1998. godine</w:t>
                </w: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. Nastava je organizirana 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u jednoj smjeni </w:t>
                </w: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od 08.00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 do </w:t>
                </w: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1</w:t>
                </w:r>
                <w:r w:rsidR="000A2B3F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5</w:t>
                </w: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.00 sati u petodnevnom radnom tjednu. Nakon redovne nastave održava se izborna i dopunska nastava, izvannastavne aktivnosti, sjednice stručnih, razrednih i učiteljskih vijeća.</w:t>
                </w:r>
              </w:p>
              <w:p w14:paraId="0BA97B74" w14:textId="35B8B03C" w:rsidR="003A5C1D" w:rsidRPr="00167C59" w:rsidRDefault="003A5C1D" w:rsidP="003A5C1D">
                <w:pPr>
                  <w:spacing w:after="160" w:line="259" w:lineRule="auto"/>
                  <w:jc w:val="left"/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Redovna, izborna, dodatna i dopunska nastava izvodi se prema nastavnim planovima i programima koje je donijelo Ministarstvo znanosti, obrazovanja i sporta, prema Godišnjem planu i programu i Školskom kurikulumu za školsku godinu 202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3</w:t>
                </w: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/202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4</w:t>
                </w:r>
                <w:r w:rsidR="00843ECC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. Nastavna godina planira se 35 radnih tjedana, odnosno škola mora odraditi najmanje 175 radnih dana za izvršenje nast</w:t>
                </w:r>
                <w:r w:rsidR="00973A3A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a</w:t>
                </w:r>
                <w:r w:rsidR="00843ECC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vnog plana i programa.</w:t>
                </w:r>
              </w:p>
              <w:p w14:paraId="7FF1D34D" w14:textId="4488B720" w:rsidR="003A5C1D" w:rsidRPr="00A12B18" w:rsidRDefault="003A5C1D" w:rsidP="003A5C1D">
                <w:pPr>
                  <w:spacing w:after="160" w:line="259" w:lineRule="auto"/>
                  <w:jc w:val="left"/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U školskoj godini 202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3</w:t>
                </w: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/202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4</w:t>
                </w: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. nastavu pohađa 3</w:t>
                </w:r>
                <w:r w:rsidR="00DC00C2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20</w:t>
                </w: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 učenika u 21 razrednom odjelu, od kojih su 2 odjela za učenike s teškoćama.</w:t>
                </w:r>
              </w:p>
              <w:p w14:paraId="7B442538" w14:textId="77777777" w:rsidR="003A5C1D" w:rsidRPr="00167C59" w:rsidRDefault="003A5C1D" w:rsidP="003A5C1D">
                <w:pPr>
                  <w:spacing w:after="160" w:line="259" w:lineRule="auto"/>
                  <w:jc w:val="left"/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A12B18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U školi je zaposleno prosječno 60 djelatnika, te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 deset</w:t>
                </w:r>
                <w:r w:rsidRPr="00A12B18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 pomoćnika u nastavi.</w:t>
                </w:r>
              </w:p>
              <w:p w14:paraId="3BED604F" w14:textId="23AC6EF4" w:rsidR="00023871" w:rsidRPr="000A1CEA" w:rsidRDefault="003A5C1D" w:rsidP="000A1CEA">
                <w:pPr>
                  <w:spacing w:after="160" w:line="259" w:lineRule="auto"/>
                  <w:jc w:val="left"/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167C5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Osnovna škola dr. Franje Tuđmana Knin nastavu provodi u jednoj zgradi</w:t>
                </w:r>
                <w:r w:rsidR="009E4842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, a navedenu djelatnost kao javna služba.</w:t>
                </w:r>
              </w:p>
              <w:p w14:paraId="205C600D" w14:textId="116189FF" w:rsidR="00D103C1" w:rsidRPr="00EE5335" w:rsidRDefault="00D103C1" w:rsidP="00A14CB2">
                <w:pPr>
                  <w:tabs>
                    <w:tab w:val="left" w:pos="3285"/>
                  </w:tabs>
                  <w:rPr>
                    <w:rFonts w:asciiTheme="minorHAnsi" w:hAnsiTheme="minorHAnsi" w:cstheme="minorHAnsi"/>
                    <w:sz w:val="20"/>
                  </w:rPr>
                </w:pPr>
              </w:p>
              <w:tbl>
                <w:tblPr>
                  <w:tblW w:w="0" w:type="auto"/>
                  <w:tblLook w:val="04A0" w:firstRow="1" w:lastRow="0" w:firstColumn="1" w:lastColumn="0" w:noHBand="0" w:noVBand="1"/>
                </w:tblPr>
                <w:tblGrid>
                  <w:gridCol w:w="2985"/>
                  <w:gridCol w:w="2173"/>
                  <w:gridCol w:w="1373"/>
                  <w:gridCol w:w="2173"/>
                </w:tblGrid>
                <w:tr w:rsidR="00A14CB2" w:rsidRPr="00023871" w14:paraId="40403B5B" w14:textId="77777777" w:rsidTr="00C55E2A">
                  <w:trPr>
                    <w:trHeight w:val="405"/>
                  </w:trPr>
                  <w:tc>
                    <w:tcPr>
                      <w:tcW w:w="0" w:type="auto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5D3FA90" w14:textId="1AE3C11D" w:rsidR="00A14CB2" w:rsidRDefault="00A14CB2" w:rsidP="000238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 xml:space="preserve">SAŽETAK </w:t>
                      </w:r>
                      <w:r w:rsidR="00EE53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RAČUNA PRIHODA I RASHODA</w:t>
                      </w:r>
                    </w:p>
                  </w:tc>
                </w:tr>
                <w:tr w:rsidR="006C7AB3" w:rsidRPr="00023871" w14:paraId="2CA97ED5" w14:textId="77777777" w:rsidTr="009E4842">
                  <w:trPr>
                    <w:trHeight w:val="405"/>
                  </w:trPr>
                  <w:tc>
                    <w:tcPr>
                      <w:tcW w:w="0" w:type="auto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8C186DC" w14:textId="248D0276" w:rsidR="00023871" w:rsidRPr="009E4842" w:rsidRDefault="00A67F63" w:rsidP="00023871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Brojčana oznaka i naziv</w:t>
                      </w:r>
                    </w:p>
                  </w:tc>
                  <w:tc>
                    <w:tcPr>
                      <w:tcW w:w="0" w:type="auto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35F550D" w14:textId="7FC82751" w:rsidR="00023871" w:rsidRPr="00023871" w:rsidRDefault="006C7AB3" w:rsidP="000238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Ostvarenje izvršenje 2022</w:t>
                      </w:r>
                    </w:p>
                  </w:tc>
                  <w:tc>
                    <w:tcPr>
                      <w:tcW w:w="0" w:type="auto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0B4EB73B" w14:textId="37DB0C78" w:rsidR="00023871" w:rsidRPr="00023871" w:rsidRDefault="006C7AB3" w:rsidP="000238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Rebalans 2023</w:t>
                      </w:r>
                      <w:r w:rsidR="00023871" w:rsidRPr="00023871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</w:p>
                  </w:tc>
                  <w:tc>
                    <w:tcPr>
                      <w:tcW w:w="0" w:type="auto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65D80E4D" w14:textId="4C6DAB8A" w:rsidR="00023871" w:rsidRPr="00023871" w:rsidRDefault="006C7AB3" w:rsidP="000238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Ostvarenje izvršenje 2023</w:t>
                      </w:r>
                    </w:p>
                  </w:tc>
                </w:tr>
                <w:tr w:rsidR="006C7AB3" w:rsidRPr="00023871" w14:paraId="39D9FD4D" w14:textId="77777777" w:rsidTr="00BB3487">
                  <w:trPr>
                    <w:trHeight w:val="405"/>
                  </w:trPr>
                  <w:tc>
                    <w:tcPr>
                      <w:tcW w:w="0" w:type="auto"/>
                      <w:tcBorders>
                        <w:top w:val="single" w:sz="4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000000" w:fill="DCDCDC"/>
                      <w:vAlign w:val="center"/>
                      <w:hideMark/>
                    </w:tcPr>
                    <w:p w14:paraId="7D738991" w14:textId="77777777" w:rsidR="00D34433" w:rsidRPr="00023871" w:rsidRDefault="00D34433" w:rsidP="00D34433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 w:rsidRPr="0002387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PRIHODI UKUPNO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000000" w:fill="DCDCDC"/>
                      <w:vAlign w:val="center"/>
                      <w:hideMark/>
                    </w:tcPr>
                    <w:p w14:paraId="547177DC" w14:textId="511AA202" w:rsidR="00D34433" w:rsidRPr="00023871" w:rsidRDefault="006C7AB3" w:rsidP="006C7A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0116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337</w:t>
                      </w:r>
                      <w:r w:rsidR="000116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939,95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000000" w:fill="DCDCDC"/>
                      <w:vAlign w:val="center"/>
                      <w:hideMark/>
                    </w:tcPr>
                    <w:p w14:paraId="20101A40" w14:textId="05C60BE2" w:rsidR="00D34433" w:rsidRPr="00023871" w:rsidRDefault="00472CC7" w:rsidP="006C7A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1.6</w:t>
                      </w:r>
                      <w:r w:rsidR="006C7AB3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52</w:t>
                      </w:r>
                      <w:r w:rsidR="000116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6C7AB3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460,00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000000" w:fill="DCDCDC"/>
                      <w:vAlign w:val="center"/>
                      <w:hideMark/>
                    </w:tcPr>
                    <w:p w14:paraId="1E3840D1" w14:textId="596D8136" w:rsidR="00D34433" w:rsidRDefault="006C7AB3" w:rsidP="006C7A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0116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606</w:t>
                      </w:r>
                      <w:r w:rsidR="000116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134,78</w:t>
                      </w:r>
                    </w:p>
                    <w:p w14:paraId="24CBCF3C" w14:textId="7C0D1DAC" w:rsidR="006C7AB3" w:rsidRPr="00023871" w:rsidRDefault="006C7AB3" w:rsidP="006C7A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</w:p>
                  </w:tc>
                </w:tr>
                <w:tr w:rsidR="006C7AB3" w:rsidRPr="00023871" w14:paraId="40FD669A" w14:textId="77777777" w:rsidTr="006C7AB3">
                  <w:trPr>
                    <w:trHeight w:val="390"/>
                  </w:trPr>
                  <w:tc>
                    <w:tcPr>
                      <w:tcW w:w="0" w:type="auto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  <w:hideMark/>
                    </w:tcPr>
                    <w:p w14:paraId="7AD737E7" w14:textId="4B9C252E" w:rsidR="00D34433" w:rsidRPr="00023871" w:rsidRDefault="00A67F63" w:rsidP="00D34433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 xml:space="preserve">6 </w:t>
                      </w:r>
                      <w:r w:rsidR="00D34433" w:rsidRPr="0002387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PRIHODI POSLOVANJA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2D889D51" w14:textId="5CB424CB" w:rsidR="00D34433" w:rsidRPr="00023871" w:rsidRDefault="006C7AB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1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337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939,95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6D0804C4" w14:textId="0D313DBB" w:rsidR="00D34433" w:rsidRPr="00023871" w:rsidRDefault="006C7AB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1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652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460,00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67ABB2F6" w14:textId="40400317" w:rsidR="00D34433" w:rsidRPr="00023871" w:rsidRDefault="006C7AB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1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606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134,78</w:t>
                      </w:r>
                    </w:p>
                  </w:tc>
                </w:tr>
                <w:tr w:rsidR="006C7AB3" w:rsidRPr="00023871" w14:paraId="7F1ABBD5" w14:textId="77777777" w:rsidTr="00DC41FB">
                  <w:trPr>
                    <w:trHeight w:val="405"/>
                  </w:trPr>
                  <w:tc>
                    <w:tcPr>
                      <w:tcW w:w="0" w:type="auto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  <w:hideMark/>
                    </w:tcPr>
                    <w:p w14:paraId="5455F69D" w14:textId="209CB830" w:rsidR="00D34433" w:rsidRPr="00023871" w:rsidRDefault="00A67F63" w:rsidP="00D34433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 xml:space="preserve">7 </w:t>
                      </w:r>
                      <w:r w:rsidR="00D34433" w:rsidRPr="0002387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PRIHODI OD PRODAJE NEFINANCIJSKE IMOVINE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  <w:hideMark/>
                    </w:tcPr>
                    <w:p w14:paraId="00E2C89E" w14:textId="5A72B3B0" w:rsidR="00D34433" w:rsidRPr="00023871" w:rsidRDefault="00D3443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  <w:hideMark/>
                    </w:tcPr>
                    <w:p w14:paraId="1737183D" w14:textId="55B9D250" w:rsidR="00D34433" w:rsidRPr="00023871" w:rsidRDefault="00D3443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  <w:hideMark/>
                    </w:tcPr>
                    <w:p w14:paraId="37A99089" w14:textId="53A084C8" w:rsidR="00D34433" w:rsidRPr="00023871" w:rsidRDefault="00D3443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</w:t>
                      </w:r>
                    </w:p>
                  </w:tc>
                </w:tr>
                <w:tr w:rsidR="006C7AB3" w:rsidRPr="00023871" w14:paraId="0EBF3379" w14:textId="77777777" w:rsidTr="006C7AB3">
                  <w:trPr>
                    <w:trHeight w:val="390"/>
                  </w:trPr>
                  <w:tc>
                    <w:tcPr>
                      <w:tcW w:w="0" w:type="auto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000000" w:fill="DCDCDC"/>
                      <w:vAlign w:val="center"/>
                      <w:hideMark/>
                    </w:tcPr>
                    <w:p w14:paraId="3FA4DDA7" w14:textId="77777777" w:rsidR="00D34433" w:rsidRPr="00023871" w:rsidRDefault="00D34433" w:rsidP="00D34433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 w:rsidRPr="0002387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RASHODI UKUPNO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000000" w:fill="DCDCDC"/>
                      <w:vAlign w:val="center"/>
                    </w:tcPr>
                    <w:p w14:paraId="32D83280" w14:textId="2C4A110A" w:rsidR="00D34433" w:rsidRPr="00023871" w:rsidRDefault="006C7AB3" w:rsidP="00D3443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1</w:t>
                      </w:r>
                      <w:r w:rsidR="000116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280</w:t>
                      </w:r>
                      <w:r w:rsidR="000116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199,66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000000" w:fill="DCDCDC"/>
                      <w:vAlign w:val="center"/>
                    </w:tcPr>
                    <w:p w14:paraId="2B162262" w14:textId="7CD1FD2D" w:rsidR="00D34433" w:rsidRPr="00023871" w:rsidRDefault="006C7AB3" w:rsidP="00D3443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1</w:t>
                      </w:r>
                      <w:r w:rsidR="000116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669</w:t>
                      </w:r>
                      <w:r w:rsidR="000116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105,00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000000" w:fill="DCDCDC"/>
                      <w:vAlign w:val="center"/>
                    </w:tcPr>
                    <w:p w14:paraId="0B31C0D4" w14:textId="49C4A93C" w:rsidR="00D34433" w:rsidRPr="00023871" w:rsidRDefault="006C7AB3" w:rsidP="00D3443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1</w:t>
                      </w:r>
                      <w:r w:rsidR="000116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620</w:t>
                      </w:r>
                      <w:r w:rsidR="000116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hr-HR"/>
                        </w:rPr>
                        <w:t>324,89</w:t>
                      </w:r>
                    </w:p>
                  </w:tc>
                </w:tr>
                <w:tr w:rsidR="006C7AB3" w:rsidRPr="00023871" w14:paraId="62C046EB" w14:textId="77777777" w:rsidTr="006C7AB3">
                  <w:trPr>
                    <w:trHeight w:val="405"/>
                  </w:trPr>
                  <w:tc>
                    <w:tcPr>
                      <w:tcW w:w="0" w:type="auto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  <w:hideMark/>
                    </w:tcPr>
                    <w:p w14:paraId="5826741C" w14:textId="7F9B86D8" w:rsidR="00D34433" w:rsidRPr="00023871" w:rsidRDefault="00A67F63" w:rsidP="00D34433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 xml:space="preserve">3 </w:t>
                      </w:r>
                      <w:r w:rsidR="00D34433" w:rsidRPr="0002387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RASHODI POSLOVANJA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56413721" w14:textId="30F56786" w:rsidR="00D34433" w:rsidRPr="00023871" w:rsidRDefault="00A67F6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1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259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172,74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1EECC87A" w14:textId="4D0D988D" w:rsidR="00D34433" w:rsidRPr="00023871" w:rsidRDefault="00A67F6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1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636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999,00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7CD3C1D7" w14:textId="7598BB6F" w:rsidR="00D34433" w:rsidRPr="00023871" w:rsidRDefault="00A67F6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1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588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309,05</w:t>
                      </w:r>
                    </w:p>
                  </w:tc>
                </w:tr>
                <w:tr w:rsidR="006C7AB3" w:rsidRPr="00023871" w14:paraId="4CB19C79" w14:textId="77777777" w:rsidTr="006C7AB3">
                  <w:trPr>
                    <w:trHeight w:val="390"/>
                  </w:trPr>
                  <w:tc>
                    <w:tcPr>
                      <w:tcW w:w="0" w:type="auto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  <w:hideMark/>
                    </w:tcPr>
                    <w:p w14:paraId="056DA248" w14:textId="320B9AB7" w:rsidR="00D34433" w:rsidRPr="00023871" w:rsidRDefault="00A67F63" w:rsidP="00D34433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 xml:space="preserve">4 </w:t>
                      </w:r>
                      <w:r w:rsidR="00D34433" w:rsidRPr="0002387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RASHODI ZA NABAVU NEFINANCIJSKE IMOVINE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59F74FC3" w14:textId="5AB7B86E" w:rsidR="00D34433" w:rsidRPr="00023871" w:rsidRDefault="00A67F6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21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026,92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7FBBE119" w14:textId="7635A1DC" w:rsidR="00D34433" w:rsidRPr="00023871" w:rsidRDefault="00A67F6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32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106,00</w:t>
                      </w:r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65B7868C" w14:textId="7F5B8CCD" w:rsidR="00D34433" w:rsidRPr="00023871" w:rsidRDefault="00A67F63" w:rsidP="00D34433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32</w:t>
                      </w:r>
                      <w:r w:rsidR="000116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hr-HR"/>
                        </w:rPr>
                        <w:t>015,84</w:t>
                      </w:r>
                    </w:p>
                  </w:tc>
                </w:tr>
              </w:tbl>
              <w:p w14:paraId="7E8C4DDA" w14:textId="77777777" w:rsidR="00973A3A" w:rsidRDefault="00973A3A" w:rsidP="00EC3594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  <w:p w14:paraId="502FEF92" w14:textId="73C467BC" w:rsidR="000A1CEA" w:rsidRDefault="000A1CEA" w:rsidP="000A1CEA">
                <w:pPr>
                  <w:jc w:val="left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>I</w:t>
                </w:r>
                <w:r w:rsidRPr="00CB497F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>zvršenj</w:t>
                </w:r>
                <w: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>e ukupnih</w:t>
                </w:r>
                <w:r w:rsidRPr="00CB497F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 prihoda i primitaka</w:t>
                </w:r>
                <w: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 za 2023. godinu ostvareno u iznosu od 1.606.134,78 eura što čini 97.20%, </w:t>
                </w:r>
                <w:r w:rsidRPr="00CB497F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 te rashoda i izdataka</w:t>
                </w:r>
                <w: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 u iznosu od 1.620.324,89 eura što čini 97.08% od financijskog plana za istu godinu.</w:t>
                </w:r>
              </w:p>
              <w:p w14:paraId="5A069106" w14:textId="56DFC23F" w:rsidR="000A1CEA" w:rsidRPr="00CB497F" w:rsidRDefault="000A1CEA" w:rsidP="000A1CEA">
                <w:pPr>
                  <w:jc w:val="left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</w:pPr>
                <w:r w:rsidRPr="00CB497F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Utvrđuje se da je u razdoblju od 01. siječnja do </w:t>
                </w:r>
                <w: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31.prosinca </w:t>
                </w:r>
                <w:r w:rsidRPr="00CB497F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2023. godine ostvaren manjak prihoda i primitaka u iznosu od </w:t>
                </w:r>
                <w: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>14.190,11</w:t>
                </w:r>
                <w:r w:rsidRPr="00CB497F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 eura</w:t>
                </w:r>
                <w: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>, odnosno 85</w:t>
                </w:r>
                <w:r w:rsidR="00DC00C2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>.</w:t>
                </w:r>
                <w: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25 % planiranog manjka. </w:t>
                </w:r>
              </w:p>
              <w:p w14:paraId="48F67CFA" w14:textId="77777777" w:rsidR="000A1CEA" w:rsidRDefault="000A1CEA" w:rsidP="000A1CEA">
                <w:pPr>
                  <w:jc w:val="left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</w:pPr>
              </w:p>
              <w:p w14:paraId="26054B96" w14:textId="67713F0A" w:rsidR="00EA5362" w:rsidRPr="00A12B18" w:rsidRDefault="00EA5362" w:rsidP="00EC3594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</w:tc>
          </w:tr>
        </w:sdtContent>
      </w:sdt>
    </w:tbl>
    <w:p w14:paraId="2594D083" w14:textId="78A8DC48" w:rsidR="00023871" w:rsidRPr="004D3890" w:rsidRDefault="00023871" w:rsidP="00EC3594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66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222"/>
        <w:gridCol w:w="8941"/>
      </w:tblGrid>
      <w:tr w:rsidR="00B67B18" w:rsidRPr="0089702C" w14:paraId="6BB6B33F" w14:textId="77777777" w:rsidTr="00511D78">
        <w:trPr>
          <w:trHeight w:val="13862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4DDAD" w14:textId="26344F0D" w:rsidR="007B0CCF" w:rsidRDefault="007B0CCF" w:rsidP="007B0CCF"/>
          <w:p w14:paraId="7143A207" w14:textId="355A85E2" w:rsidR="007B0CCF" w:rsidRPr="007B0CCF" w:rsidRDefault="007B0CCF" w:rsidP="007B0CCF"/>
          <w:p w14:paraId="0C9CBD0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OPIS PROGRAMA, OPĆI I POSEBNI CILJEVI:</w:t>
            </w:r>
          </w:p>
          <w:p w14:paraId="740CCC7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A0C2AE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D597C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2CCD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D9DB5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BFFB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273E1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84F5A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4D1F67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5E82BE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6E961D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5B20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CFD1B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51A28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95C8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40C8C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8624C2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095A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4978C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AAB5E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1D38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EDF0F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41E94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A02A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183CB9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825AD0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6CC63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FD9E99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BA334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4D8F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93362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90EE86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1B76C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A9746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E4979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998BA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90285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775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0C0EE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A5540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B9506F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388EE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7CE88E8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967229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4A6F3C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E36C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6D25F0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934B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0B1548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E05BAB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CD8739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6D84147" w14:textId="4EDAF1EF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0803B69" w14:textId="1273FFF7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72F71E3" w14:textId="4230CC0F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51136EF" w14:textId="607566B5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2F21F93" w14:textId="6DB1FA81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FE4183A" w14:textId="4C826287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10ABFBE" w14:textId="546AA8AD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AD5C7B9" w14:textId="165BB3A4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7074D3B" w14:textId="4E2AA22E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49C9F11" w14:textId="178F3FA5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D896911" w14:textId="4B909FFF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656C5FE" w14:textId="386D377A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0F623C1" w14:textId="0DC68B31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4D695BE" w14:textId="073B63AF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C6BD2E5" w14:textId="1F865603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F9E7B1E" w14:textId="7DE6196B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F6A10E2" w14:textId="2316A76A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72143FB" w14:textId="1239D00C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EEF2A5C" w14:textId="4838E8A2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A416731" w14:textId="4A20A28F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1092708" w14:textId="372B4B01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2E92AD3" w14:textId="161CA2BE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39C0E71" w14:textId="74E2E076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EC9FFC9" w14:textId="666691AB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7EF2A30" w14:textId="7D321779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5BB8B53" w14:textId="06DCA721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A044466" w14:textId="70C0EBB9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41FFCE9" w14:textId="4A365547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1726E72" w14:textId="3E03C33C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165BB00" w14:textId="26C3BF8D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E9841D0" w14:textId="7221AE3D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12646A9" w14:textId="04717579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FB45FA7" w14:textId="15C64218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1E23D93" w14:textId="0F612CB6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DFD02C8" w14:textId="0E608322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79365FA" w14:textId="77777777" w:rsidR="00753416" w:rsidRDefault="00753416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AA53559" w14:textId="7EFC487B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F759CE2" w14:textId="4E1049DD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1EE933A" w14:textId="18930026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A7970BE" w14:textId="3BC0A771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8E46A5F" w14:textId="1DD1B3ED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0F056C7" w14:textId="6F3DD54D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22CCFFA" w14:textId="7C337DF6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E7445E5" w14:textId="2DAA4207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7B3C63B" w14:textId="46C8AE68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BD7B80E" w14:textId="3DBCB69F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BB6BAD2" w14:textId="7C29C195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8F47347" w14:textId="04F75844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001EAA4" w14:textId="0493696D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64037E4" w14:textId="08ACEFA3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D71F077" w14:textId="47230489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571C6A0" w14:textId="77777777" w:rsidR="00DC0520" w:rsidRDefault="00DC0520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FB883AD" w14:textId="77777777" w:rsidR="0029549E" w:rsidRDefault="0029549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14D023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350004E" w14:textId="7F28683B" w:rsidR="009D320E" w:rsidRDefault="009D320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C338C9B" w14:textId="6FAF85FE" w:rsidR="009D320E" w:rsidRDefault="009D320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BB44BAC" w14:textId="0EC7DCA1" w:rsidR="007F4292" w:rsidRDefault="007F429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467C97B" w14:textId="3CA947FA" w:rsidR="007F4292" w:rsidRDefault="007F429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53B28EC" w14:textId="099DBD2E" w:rsidR="007F4292" w:rsidRDefault="007F429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36F4037" w14:textId="5DFF41CA" w:rsidR="007F4292" w:rsidRDefault="007F429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C10AAD7" w14:textId="7676C076" w:rsidR="009D320E" w:rsidRDefault="009D320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C425084" w14:textId="0FB43CE0" w:rsidR="009D320E" w:rsidRDefault="009D320E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25A74B0" w14:textId="50328D80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ZAKONSKA OSNOVA ZA UVOĐENJE PROGRAMA:</w:t>
            </w:r>
          </w:p>
          <w:p w14:paraId="033B37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1D52EA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6BF8A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2F78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72E08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F6223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8AC07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06691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4BE152" w14:textId="390FECEB" w:rsidR="002D73C2" w:rsidRDefault="002D73C2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FCBB36" w14:textId="15274651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EC14667" w14:textId="77777777" w:rsidR="0017491D" w:rsidRPr="00CB08F1" w:rsidRDefault="0017491D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A6C0D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DD052" w14:textId="4BE773F9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NAČIN I SREDSTVA ZA REALIZACIJU PROGRAMA</w:t>
            </w:r>
            <w:r w:rsidRPr="00CB08F1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4B337535" w14:textId="1F772C2C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9E64D4E" w14:textId="53308173" w:rsidR="002D73C2" w:rsidRDefault="002D73C2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6E309FF" w14:textId="4F0340B8" w:rsidR="002D73C2" w:rsidRDefault="002D73C2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AD6BED1" w14:textId="2B6327F3" w:rsidR="002D73C2" w:rsidRDefault="002D73C2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6006ED2" w14:textId="29A82417" w:rsidR="002D73C2" w:rsidRDefault="002D73C2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7D49DE" w14:textId="0B879661" w:rsidR="002D73C2" w:rsidRDefault="002D73C2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C4FF81" w14:textId="31C3E3C5" w:rsidR="007B0CCF" w:rsidRDefault="007B0CCF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305DA4D" w14:textId="52949EBA" w:rsidR="00C027B0" w:rsidRDefault="00C027B0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A9A2ED9" w14:textId="7DE2C772" w:rsidR="00C027B0" w:rsidRDefault="00C027B0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0A6EDB" w14:textId="77777777" w:rsidR="000A2B3F" w:rsidRDefault="000A2B3F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07F0CB" w14:textId="0AAD6A80" w:rsidR="00C027B0" w:rsidRDefault="00C027B0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9DB604E" w14:textId="2E29471E" w:rsidR="00C027B0" w:rsidRDefault="00C027B0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0244C9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9C25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POKAZATELJI USPJEŠNOSTI:</w:t>
            </w:r>
          </w:p>
          <w:p w14:paraId="1056E8F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133A9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5F9F9D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F3DB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340F76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60619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28DC88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452027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9353D8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86945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F6038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F2532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6C8B0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1D9A0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AAD14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72AE5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B5804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07222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B4E28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63BBD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29528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C4F42A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BD036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38F84A" w14:textId="77777777" w:rsidR="00B67B18" w:rsidRPr="00CB08F1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49AA9" w14:textId="113E339E" w:rsidR="00CB497F" w:rsidRDefault="00CB497F" w:rsidP="00B67B18">
            <w:p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1A4EEF4B" w14:textId="77777777" w:rsidR="00CB497F" w:rsidRPr="00CB08F1" w:rsidRDefault="00CB497F" w:rsidP="00B67B18">
            <w:p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tbl>
            <w:tblPr>
              <w:tblW w:w="8715" w:type="dxa"/>
              <w:tblLook w:val="04A0" w:firstRow="1" w:lastRow="0" w:firstColumn="1" w:lastColumn="0" w:noHBand="0" w:noVBand="1"/>
            </w:tblPr>
            <w:tblGrid>
              <w:gridCol w:w="1825"/>
              <w:gridCol w:w="3555"/>
              <w:gridCol w:w="1436"/>
              <w:gridCol w:w="1180"/>
              <w:gridCol w:w="719"/>
            </w:tblGrid>
            <w:tr w:rsidR="00BB550C" w:rsidRPr="00BB550C" w14:paraId="7868F727" w14:textId="77777777" w:rsidTr="00511D78">
              <w:trPr>
                <w:trHeight w:val="623"/>
              </w:trPr>
              <w:tc>
                <w:tcPr>
                  <w:tcW w:w="871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CDCDC"/>
                  <w:vAlign w:val="center"/>
                  <w:hideMark/>
                </w:tcPr>
                <w:p w14:paraId="4B2C2A8B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IZVJEŠTAJ PO PROGRAMSKOJ KLASIFIKACIJI</w:t>
                  </w:r>
                </w:p>
              </w:tc>
            </w:tr>
            <w:tr w:rsidR="00BB550C" w:rsidRPr="00BB550C" w14:paraId="45621F34" w14:textId="77777777" w:rsidTr="008F6DC3">
              <w:trPr>
                <w:trHeight w:val="623"/>
              </w:trPr>
              <w:tc>
                <w:tcPr>
                  <w:tcW w:w="53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CDCDC"/>
                  <w:vAlign w:val="center"/>
                  <w:hideMark/>
                </w:tcPr>
                <w:p w14:paraId="6DDE7925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Brojčana oznaka i naziv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CDCDC"/>
                  <w:vAlign w:val="center"/>
                  <w:hideMark/>
                </w:tcPr>
                <w:p w14:paraId="0ADA6287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Rebalans za 2023. godinu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CDCDC"/>
                  <w:vAlign w:val="center"/>
                  <w:hideMark/>
                </w:tcPr>
                <w:p w14:paraId="77027FAD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Izvršenje 31.12.2023.</w:t>
                  </w:r>
                </w:p>
              </w:tc>
              <w:tc>
                <w:tcPr>
                  <w:tcW w:w="7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CDCDC"/>
                  <w:vAlign w:val="center"/>
                  <w:hideMark/>
                </w:tcPr>
                <w:p w14:paraId="35E8F740" w14:textId="7089E166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 xml:space="preserve">Indeks   </w:t>
                  </w:r>
                  <w:r w:rsidR="00DC00C2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BB550C" w:rsidRPr="00BB550C" w14:paraId="1A4FD51B" w14:textId="77777777" w:rsidTr="008F6DC3">
              <w:trPr>
                <w:trHeight w:val="472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3DEBED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Aktivnost A1007-06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90B585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OSNOVNOŠKOLSKO OBRAZOVANJE - STANDARD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9081AA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230.486,00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CB2222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230.480,64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E96837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BB550C" w:rsidRPr="00BB550C" w14:paraId="7143978E" w14:textId="77777777" w:rsidTr="008F6DC3">
              <w:trPr>
                <w:trHeight w:val="472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AF3F75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Aktivnost A1007-07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222C64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OSNOVNOŠKOLSKO OBRAZOVANJE - OPERATIVNI PLAN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0DDDB5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1.673,00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FF3974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1.673,00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4BE2AB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BB550C" w:rsidRPr="00BB550C" w14:paraId="2B9AF15E" w14:textId="77777777" w:rsidTr="008F6DC3">
              <w:trPr>
                <w:trHeight w:val="472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1A0FD5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Aktivnost A1007-08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DE31ED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PODIZANJE KVALITETE I STANDARDA KROZ AKTIVNOSTI OSNOVNIH ŠKOLA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2E18E0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16.585,00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7D4A06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16.491,36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8DC3BC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99,44</w:t>
                  </w:r>
                </w:p>
              </w:tc>
            </w:tr>
            <w:tr w:rsidR="00BB550C" w:rsidRPr="00BB550C" w14:paraId="211CBD04" w14:textId="77777777" w:rsidTr="008F6DC3">
              <w:trPr>
                <w:trHeight w:val="403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2A768A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Aktivnost A1007-27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1292B4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PRIJEVOZ UČENIKA S TEŠKOĆAMA - OŠ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92E5EB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28.870,00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8B631B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29.825,77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65CAAB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103,31</w:t>
                  </w:r>
                </w:p>
              </w:tc>
            </w:tr>
            <w:tr w:rsidR="00BB550C" w:rsidRPr="00BB550C" w14:paraId="18B0637B" w14:textId="77777777" w:rsidTr="008F6DC3">
              <w:trPr>
                <w:trHeight w:val="472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8C1373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Tekući projekt T1007-45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D30A2E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ŠKOLA ZA ŽIVOT - KURIKULARNA REFORMA /OŠ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3A53AA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14.700,00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A86924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14.695,24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D64F63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99,97</w:t>
                  </w:r>
                </w:p>
              </w:tc>
            </w:tr>
            <w:tr w:rsidR="00BB550C" w:rsidRPr="00BB550C" w14:paraId="3614CFC1" w14:textId="77777777" w:rsidTr="008F6DC3">
              <w:trPr>
                <w:trHeight w:val="454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E52958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Tekući projekt T1007-71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6FEFA3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ERASMUS+INNOVATIVE, CREATIVE, DIGITAL EDICATION (OŠ DR.F.TUĐMAN)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48EB73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11.417,00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7D6D34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11.416,46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D30FE0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BB550C" w:rsidRPr="00BB550C" w14:paraId="52A0D791" w14:textId="77777777" w:rsidTr="008F6DC3">
              <w:trPr>
                <w:trHeight w:val="403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72EE9C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Tekući projekt T1007-72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38CC28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ERASMUS+MY ROOTS (OŠ DR.F.TUĐMAN)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FD138A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2.628,00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E37C76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2.627,88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2A80ED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BB550C" w:rsidRPr="00BB550C" w14:paraId="21A7E78E" w14:textId="77777777" w:rsidTr="008F6DC3">
              <w:trPr>
                <w:trHeight w:val="472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7ABCD9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Kapitalni projekt K1007-78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ABD59B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FN ELEKTRANA - LOKALNI IZVORI ČISTE ENERGIJE - OŠ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2E700E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20.617,00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8D8D45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20.481,06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717525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99,34</w:t>
                  </w:r>
                </w:p>
              </w:tc>
            </w:tr>
            <w:tr w:rsidR="00BB550C" w:rsidRPr="00BB550C" w14:paraId="101BC7E8" w14:textId="77777777" w:rsidTr="008F6DC3">
              <w:trPr>
                <w:trHeight w:val="403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6B07A1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Tekući projekt T1007-80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108B8C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OBROK TAJ SVIMA DAJ VI - OŠ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C64E75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9.189,00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BC94C1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9.188,33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A37711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99,99</w:t>
                  </w:r>
                </w:p>
              </w:tc>
            </w:tr>
            <w:tr w:rsidR="00BB550C" w:rsidRPr="00BB550C" w14:paraId="204B179D" w14:textId="77777777" w:rsidTr="008F6DC3">
              <w:trPr>
                <w:trHeight w:val="403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D0C528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Tekući projekt T1007-79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285A03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ZAJEDNO DO ZNANJA UZ VIŠE ELANA IV - OŠ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11EDB2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38.715,00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D89FE0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38.712,46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7A48E3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99,99</w:t>
                  </w:r>
                </w:p>
              </w:tc>
            </w:tr>
            <w:tr w:rsidR="00BB550C" w:rsidRPr="00BB550C" w14:paraId="4685698B" w14:textId="77777777" w:rsidTr="008F6DC3">
              <w:trPr>
                <w:trHeight w:val="403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D5B221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Tekući projekt T1007-87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1FA2DC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ZAJEDNO DO ZNANJA UZ VIŠE ELANA V - OŠ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B7A9F6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28.640,00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002C9D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23.447,58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BC729A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81,87</w:t>
                  </w:r>
                </w:p>
              </w:tc>
            </w:tr>
            <w:tr w:rsidR="00BB550C" w:rsidRPr="00BB550C" w14:paraId="1FCECF7C" w14:textId="77777777" w:rsidTr="008F6DC3">
              <w:trPr>
                <w:trHeight w:val="403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2ECD0C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Aktivnost A1007-22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7CE6C7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NACIONALNI PROJEKT PREHRANA UČENIKA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AE3A95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66.200,00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0A3B40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63.310,21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8FC6EA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95,63</w:t>
                  </w:r>
                </w:p>
              </w:tc>
            </w:tr>
            <w:tr w:rsidR="00BB550C" w:rsidRPr="00BB550C" w14:paraId="52D1B234" w14:textId="77777777" w:rsidTr="008F6DC3">
              <w:trPr>
                <w:trHeight w:val="403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FA7EAB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Tekući projekt T1007-98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DA4FEC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INKLUZIVNA UČIONICA BUDUĆNOSTI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38D67E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2.200,00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897DBB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2.038,87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A96698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92,68</w:t>
                  </w:r>
                </w:p>
              </w:tc>
            </w:tr>
            <w:tr w:rsidR="00BB550C" w:rsidRPr="00BB550C" w14:paraId="38BBD733" w14:textId="77777777" w:rsidTr="008F6DC3">
              <w:trPr>
                <w:trHeight w:val="657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AE5EB0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Tekući projekt T1007-34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737210" w14:textId="4FEF42CF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OPSKRBA</w:t>
                  </w:r>
                  <w:r w:rsidR="00511D78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B550C">
                    <w:rPr>
                      <w:b/>
                      <w:bCs/>
                      <w:sz w:val="18"/>
                      <w:szCs w:val="18"/>
                    </w:rPr>
                    <w:t>BESPLATNIM ZALIHAMA</w:t>
                  </w:r>
                  <w:r w:rsidR="00511D78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B550C">
                    <w:rPr>
                      <w:b/>
                      <w:bCs/>
                      <w:sz w:val="18"/>
                      <w:szCs w:val="18"/>
                    </w:rPr>
                    <w:t>HIGIJENSKIH POTREPŠTINA - OŠ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EB8769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669,00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B69872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667,83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0303F7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99,83</w:t>
                  </w:r>
                </w:p>
              </w:tc>
            </w:tr>
            <w:tr w:rsidR="00BB550C" w:rsidRPr="00BB550C" w14:paraId="2F9A8A3C" w14:textId="77777777" w:rsidTr="008F6DC3">
              <w:trPr>
                <w:trHeight w:val="472"/>
              </w:trPr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3BA06A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Aktivnost A1007-58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85B0AA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REDOVNA DJELATNOST ŠKOLA (EVIDENCIJSKI PRIHODI) -OŠ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D73F66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1.196.516,00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A81D7E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1.155.268,20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806B20" w14:textId="77777777" w:rsidR="00BB550C" w:rsidRPr="00BB550C" w:rsidRDefault="00BB550C" w:rsidP="000A2B3F">
                  <w:pPr>
                    <w:pStyle w:val="Bezproreda"/>
                    <w:framePr w:hSpace="180" w:wrap="around" w:vAnchor="text" w:hAnchor="margin" w:xAlign="center" w:y="-6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B550C">
                    <w:rPr>
                      <w:b/>
                      <w:bCs/>
                      <w:sz w:val="18"/>
                      <w:szCs w:val="18"/>
                    </w:rPr>
                    <w:t>96,55</w:t>
                  </w:r>
                </w:p>
              </w:tc>
            </w:tr>
          </w:tbl>
          <w:p w14:paraId="5B36E91F" w14:textId="3377612E" w:rsidR="008F6DC3" w:rsidRPr="008F6DC3" w:rsidRDefault="008F6DC3" w:rsidP="008F6DC3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A3509" w14:textId="6F80E0C4" w:rsidR="008F6DC3" w:rsidRPr="008F6DC3" w:rsidRDefault="008F6DC3" w:rsidP="008F6DC3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F6DC3">
              <w:rPr>
                <w:rFonts w:asciiTheme="minorHAnsi" w:hAnsiTheme="minorHAnsi" w:cstheme="minorHAnsi"/>
                <w:sz w:val="22"/>
                <w:szCs w:val="22"/>
              </w:rPr>
              <w:t>Izvršenje po programskoj klasifikaciji iskaz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ano je</w:t>
            </w:r>
            <w:r w:rsidRPr="008F6D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pojedinačno u gornjoj tablici s indeksom izvršenja za svaki program u odnosu na planirano</w:t>
            </w:r>
            <w:r w:rsidR="000A1CEA">
              <w:rPr>
                <w:rFonts w:asciiTheme="minorHAnsi" w:hAnsiTheme="minorHAnsi" w:cstheme="minorHAnsi"/>
                <w:sz w:val="22"/>
                <w:szCs w:val="22"/>
              </w:rPr>
              <w:t xml:space="preserve"> u 2023. godini. </w:t>
            </w:r>
          </w:p>
          <w:p w14:paraId="026E4597" w14:textId="76C71D19" w:rsidR="00606A16" w:rsidRDefault="00606A16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6A478" w14:textId="77777777" w:rsidR="00AA00EA" w:rsidRDefault="00AA00EA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F6B3702" w14:textId="24E2E4B2" w:rsidR="00B67B18" w:rsidRPr="0029549E" w:rsidRDefault="0029549E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54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606A16" w:rsidRPr="002954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snovnoškolsko obrazovanje – </w:t>
            </w:r>
            <w:r w:rsidR="00395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standard; operativni plan</w:t>
            </w:r>
            <w:r w:rsidR="007F42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izvršenje 100%</w:t>
            </w:r>
          </w:p>
          <w:p w14:paraId="3981C6FD" w14:textId="54231EE5" w:rsidR="00973A3A" w:rsidRDefault="00753416" w:rsidP="00753416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53416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AD307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534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00EA">
              <w:rPr>
                <w:rFonts w:asciiTheme="minorHAnsi" w:hAnsiTheme="minorHAnsi" w:cstheme="minorHAnsi"/>
                <w:sz w:val="22"/>
                <w:szCs w:val="22"/>
              </w:rPr>
              <w:t>se odnos</w:t>
            </w:r>
            <w:r w:rsidR="00AD307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A00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3416">
              <w:rPr>
                <w:rFonts w:asciiTheme="minorHAnsi" w:hAnsiTheme="minorHAnsi" w:cstheme="minorHAnsi"/>
                <w:sz w:val="22"/>
                <w:szCs w:val="22"/>
              </w:rPr>
              <w:t xml:space="preserve">za nabavu opreme i pokrivanje materijalnih i financijskih rashoda u osnovnim školama </w:t>
            </w:r>
            <w:r w:rsidR="00AA00EA">
              <w:rPr>
                <w:rFonts w:asciiTheme="minorHAnsi" w:hAnsiTheme="minorHAnsi" w:cstheme="minorHAnsi"/>
                <w:sz w:val="22"/>
                <w:szCs w:val="22"/>
              </w:rPr>
              <w:t xml:space="preserve">koji </w:t>
            </w:r>
            <w:r w:rsidRPr="00753416">
              <w:rPr>
                <w:rFonts w:asciiTheme="minorHAnsi" w:hAnsiTheme="minorHAnsi" w:cstheme="minorHAnsi"/>
                <w:sz w:val="22"/>
                <w:szCs w:val="22"/>
              </w:rPr>
              <w:t xml:space="preserve">ima za cilj osigurati potrebne resurse i sredstva za škole kako bi se poboljšali uvjeti obrazovanja i omogućio kontinuirani rad škola. </w:t>
            </w:r>
          </w:p>
          <w:p w14:paraId="1C97889D" w14:textId="1104873A" w:rsidR="00753416" w:rsidRDefault="00753416" w:rsidP="00753416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53416">
              <w:rPr>
                <w:rFonts w:asciiTheme="minorHAnsi" w:hAnsiTheme="minorHAnsi" w:cstheme="minorHAnsi"/>
                <w:sz w:val="22"/>
                <w:szCs w:val="22"/>
              </w:rPr>
              <w:t>Cilj ovog programa je poboljšati kvalitetu obrazovanja pružanjem potrebne opreme i resursa, što omogućava bolje uvjete za učenje i podučavanje.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3416">
              <w:rPr>
                <w:rFonts w:asciiTheme="minorHAnsi" w:hAnsiTheme="minorHAnsi" w:cstheme="minorHAnsi"/>
                <w:sz w:val="22"/>
                <w:szCs w:val="22"/>
              </w:rPr>
              <w:t>Sredstva za ovaj program dolaze iz proračuna na razini županije</w:t>
            </w:r>
            <w:r w:rsidR="00AA00EA">
              <w:rPr>
                <w:rFonts w:asciiTheme="minorHAnsi" w:hAnsiTheme="minorHAnsi" w:cstheme="minorHAnsi"/>
                <w:sz w:val="22"/>
                <w:szCs w:val="22"/>
              </w:rPr>
              <w:t>, a v</w:t>
            </w:r>
            <w:r w:rsidRPr="00753416">
              <w:rPr>
                <w:rFonts w:asciiTheme="minorHAnsi" w:hAnsiTheme="minorHAnsi" w:cstheme="minorHAnsi"/>
                <w:sz w:val="22"/>
                <w:szCs w:val="22"/>
              </w:rPr>
              <w:t>ažno je osigurati transparentnost i odgovornost u korištenju sredstav</w:t>
            </w:r>
            <w:r w:rsidR="00AA00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534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E5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1EB351" w14:textId="77777777" w:rsidR="00DC0520" w:rsidRDefault="00DC0520" w:rsidP="00753416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79D869" w14:textId="6758E9A2" w:rsidR="00753416" w:rsidRDefault="00753416" w:rsidP="00753416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Podizanje kvalitete i standarda kroz aktivnosti</w:t>
            </w:r>
            <w:r w:rsidR="00AA00EA" w:rsidRPr="00AA0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osnovnih škola</w:t>
            </w:r>
            <w:r w:rsidR="007F42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izvršenje 99,44%</w:t>
            </w:r>
          </w:p>
          <w:p w14:paraId="5D29B0EC" w14:textId="32F02AD8" w:rsidR="00AA00EA" w:rsidRPr="00AA00EA" w:rsidRDefault="00AA00EA" w:rsidP="00DC052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A00EA">
              <w:rPr>
                <w:rFonts w:asciiTheme="minorHAnsi" w:hAnsiTheme="minorHAnsi" w:cstheme="minorHAnsi"/>
                <w:sz w:val="22"/>
                <w:szCs w:val="22"/>
              </w:rPr>
              <w:t>Program osigurava sredstva sufinanciranje</w:t>
            </w:r>
            <w:r w:rsidR="00973A3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00EA">
              <w:rPr>
                <w:rFonts w:asciiTheme="minorHAnsi" w:hAnsiTheme="minorHAnsi" w:cstheme="minorHAnsi"/>
                <w:sz w:val="22"/>
                <w:szCs w:val="22"/>
              </w:rPr>
              <w:t xml:space="preserve"> kulturnih predstava, izleta i drugih izvanškolskih aktivno</w:t>
            </w:r>
            <w:r w:rsidR="00DC0520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="007F4292">
              <w:rPr>
                <w:rFonts w:asciiTheme="minorHAnsi" w:hAnsiTheme="minorHAnsi" w:cstheme="minorHAnsi"/>
                <w:sz w:val="22"/>
                <w:szCs w:val="22"/>
              </w:rPr>
              <w:t>i, te osposobljavanja i edukacije djelatnika.</w:t>
            </w:r>
            <w:r w:rsidRPr="00AA00EA">
              <w:rPr>
                <w:rFonts w:asciiTheme="minorHAnsi" w:hAnsiTheme="minorHAnsi" w:cstheme="minorHAnsi"/>
                <w:sz w:val="22"/>
                <w:szCs w:val="22"/>
              </w:rPr>
              <w:t xml:space="preserve"> Ovakve aktivnosti omogućuju učenicima da se susretnu s kulturom, umjetnošću i drugim područjima izvan učionice.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00EA">
              <w:rPr>
                <w:rFonts w:asciiTheme="minorHAnsi" w:hAnsiTheme="minorHAnsi" w:cstheme="minorHAnsi"/>
                <w:sz w:val="22"/>
                <w:szCs w:val="22"/>
              </w:rPr>
              <w:t xml:space="preserve"> Dio programa </w:t>
            </w:r>
            <w:r w:rsidR="00DC0520">
              <w:rPr>
                <w:rFonts w:asciiTheme="minorHAnsi" w:hAnsiTheme="minorHAnsi" w:cstheme="minorHAnsi"/>
                <w:sz w:val="22"/>
                <w:szCs w:val="22"/>
              </w:rPr>
              <w:t>uključuje sufinanciranje osiguranja učenika, te</w:t>
            </w:r>
            <w:r w:rsidR="00973A3A">
              <w:rPr>
                <w:rFonts w:asciiTheme="minorHAnsi" w:hAnsiTheme="minorHAnsi" w:cstheme="minorHAnsi"/>
                <w:sz w:val="22"/>
                <w:szCs w:val="22"/>
              </w:rPr>
              <w:t xml:space="preserve"> pomoćima iz proračuna</w:t>
            </w:r>
            <w:r w:rsidR="00DC0520">
              <w:rPr>
                <w:rFonts w:asciiTheme="minorHAnsi" w:hAnsiTheme="minorHAnsi" w:cstheme="minorHAnsi"/>
                <w:sz w:val="22"/>
                <w:szCs w:val="22"/>
              </w:rPr>
              <w:t xml:space="preserve"> za</w:t>
            </w:r>
            <w:r w:rsidRPr="00AA00EA">
              <w:rPr>
                <w:rFonts w:asciiTheme="minorHAnsi" w:hAnsiTheme="minorHAnsi" w:cstheme="minorHAnsi"/>
                <w:sz w:val="22"/>
                <w:szCs w:val="22"/>
              </w:rPr>
              <w:t xml:space="preserve"> nabav</w:t>
            </w:r>
            <w:r w:rsidR="00DC052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A00EA">
              <w:rPr>
                <w:rFonts w:asciiTheme="minorHAnsi" w:hAnsiTheme="minorHAnsi" w:cstheme="minorHAnsi"/>
                <w:sz w:val="22"/>
                <w:szCs w:val="22"/>
              </w:rPr>
              <w:t xml:space="preserve"> knjiga i lektire za školsku knjižnicu. </w:t>
            </w:r>
          </w:p>
          <w:p w14:paraId="2375386F" w14:textId="69652BEA" w:rsidR="00AA00EA" w:rsidRPr="00AA00EA" w:rsidRDefault="00AA00EA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A00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Cilj ovog programa je poboljšati kvalitetu i standard obrazovanja pružajući dodatne prilike za učenje i razvoj izvan klasičnih učionica</w:t>
            </w:r>
            <w:r w:rsidR="00973A3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A00EA">
              <w:rPr>
                <w:rFonts w:asciiTheme="minorHAnsi" w:hAnsiTheme="minorHAnsi" w:cstheme="minorHAnsi"/>
                <w:sz w:val="22"/>
                <w:szCs w:val="22"/>
              </w:rPr>
              <w:t>pomaže stvaranju motivacijskog okruženja koje potiče učenike na sudjelovanje u kulturnim i umjetničkim aktivnostima, kao i na čitanje knjiga i literature</w:t>
            </w:r>
            <w:r w:rsidR="007F4292">
              <w:rPr>
                <w:rFonts w:asciiTheme="minorHAnsi" w:hAnsiTheme="minorHAnsi" w:cstheme="minorHAnsi"/>
                <w:sz w:val="22"/>
                <w:szCs w:val="22"/>
              </w:rPr>
              <w:t>, te obuku djelatnika kroz razne programe i stručne skupove</w:t>
            </w:r>
            <w:r w:rsidRPr="00AA00E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46B46CC" w14:textId="77777777" w:rsidR="00AA00EA" w:rsidRPr="00AA00EA" w:rsidRDefault="00AA00EA" w:rsidP="00753416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E51DD" w14:textId="6D894913" w:rsidR="00E74A5D" w:rsidRPr="00E74A5D" w:rsidRDefault="00E74A5D" w:rsidP="00E74A5D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Prijevoz djece s teškoćama OŠ</w:t>
            </w:r>
            <w:r w:rsidR="007F42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izvršenje 103,31%</w:t>
            </w:r>
          </w:p>
          <w:p w14:paraId="0B4D4BCF" w14:textId="507F1818" w:rsidR="00DD00A2" w:rsidRDefault="00E74A5D" w:rsidP="00E74A5D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E74A5D">
              <w:rPr>
                <w:rFonts w:asciiTheme="minorHAnsi" w:hAnsiTheme="minorHAnsi" w:cstheme="minorHAnsi"/>
                <w:sz w:val="22"/>
                <w:szCs w:val="22"/>
              </w:rPr>
              <w:t>Program se odnosi na osiguravanje</w:t>
            </w:r>
            <w:r w:rsidR="00AD30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4A5D">
              <w:rPr>
                <w:rFonts w:asciiTheme="minorHAnsi" w:hAnsiTheme="minorHAnsi" w:cstheme="minorHAnsi"/>
                <w:sz w:val="22"/>
                <w:szCs w:val="22"/>
              </w:rPr>
              <w:t>prijevoza djece s teškoćama do njihovih škola. Programi za prijevoz djece s teškoćama igraju ključnu ulogu u osiguranju pristupa obrazovanju za sve, bez obzira na njihove posebne potrebe. Pomoć iz proračuna je ključna za održavanje ovih programa i osiguravanje da svi učenici imaju jednake mogućnosti za obrazovanje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4A5112" w14:textId="77777777" w:rsidR="00E74A5D" w:rsidRPr="00DD00A2" w:rsidRDefault="00E74A5D" w:rsidP="00DD00A2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19220" w14:textId="77777777" w:rsidR="000A1CEA" w:rsidRPr="000A1CEA" w:rsidRDefault="00395E78" w:rsidP="000A1CEA">
            <w:pPr>
              <w:pStyle w:val="Naslov4"/>
              <w:rPr>
                <w:rFonts w:asciiTheme="minorHAnsi" w:hAnsiTheme="minorHAnsi" w:cstheme="minorHAnsi"/>
                <w:sz w:val="22"/>
                <w:szCs w:val="22"/>
              </w:rPr>
            </w:pPr>
            <w:r w:rsidRPr="000A1CEA">
              <w:rPr>
                <w:rFonts w:asciiTheme="minorHAnsi" w:hAnsiTheme="minorHAnsi" w:cstheme="minorHAnsi"/>
                <w:sz w:val="22"/>
                <w:szCs w:val="22"/>
              </w:rPr>
              <w:t>Nacionalni projekt prehrana učenika</w:t>
            </w:r>
            <w:r w:rsidR="007F4292" w:rsidRPr="000A1CEA">
              <w:rPr>
                <w:rFonts w:asciiTheme="minorHAnsi" w:hAnsiTheme="minorHAnsi" w:cstheme="minorHAnsi"/>
                <w:sz w:val="22"/>
                <w:szCs w:val="22"/>
              </w:rPr>
              <w:t xml:space="preserve"> – izvršenje 95,63%</w:t>
            </w:r>
          </w:p>
          <w:p w14:paraId="34B7613C" w14:textId="06126537" w:rsidR="00DD00A2" w:rsidRPr="000A1CEA" w:rsidRDefault="00DD00A2" w:rsidP="000A1CEA">
            <w:pPr>
              <w:pStyle w:val="Naslov4"/>
              <w:rPr>
                <w:rFonts w:asciiTheme="minorHAnsi" w:hAnsiTheme="minorHAnsi" w:cstheme="minorHAnsi"/>
                <w:sz w:val="22"/>
                <w:szCs w:val="22"/>
              </w:rPr>
            </w:pPr>
            <w:r w:rsidRPr="000A1C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Nacionalni projekt </w:t>
            </w:r>
            <w:r w:rsidR="00E74A5D" w:rsidRPr="000A1C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prehrane </w:t>
            </w:r>
            <w:r w:rsidRPr="000A1C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učenika osnovnih škola je </w:t>
            </w:r>
            <w:r w:rsidR="00E74A5D" w:rsidRPr="000A1C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program</w:t>
            </w:r>
            <w:r w:rsidRPr="000A1C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koj</w:t>
            </w:r>
            <w:r w:rsidR="00E74A5D" w:rsidRPr="000A1C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 </w:t>
            </w:r>
            <w:r w:rsidRPr="000A1C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 cilj</w:t>
            </w:r>
            <w:r w:rsidR="00E74A5D" w:rsidRPr="000A1C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ima</w:t>
            </w:r>
            <w:r w:rsidRPr="000A1C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osigurati besplatne obroke za učenike osnovnih škola kako bi se poboljšala njihova prehrana i doprinijelo njihovom zdravlju, boljem obrazovanju i dobrobiti. </w:t>
            </w:r>
            <w:r w:rsidR="00E74A5D" w:rsidRPr="000A1C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Program ima </w:t>
            </w:r>
            <w:r w:rsidR="00753416" w:rsidRPr="000A1C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ulogu u poboljšanju kvalitete obrazovanja i dobrobiti učenika te promicanju zdravih prehrambenih navika u školskim okruženjima. Programi poput ovog obično prate stroga pravila i smjernice kako bi osigurali transparentnost i odgovornost u upravljanju javnim sredstvima</w:t>
            </w:r>
            <w:r w:rsidR="00753416" w:rsidRPr="000A1C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34F2CB" w14:textId="77777777" w:rsidR="00DD00A2" w:rsidRPr="00753416" w:rsidRDefault="00DD00A2" w:rsidP="00606A16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431A1" w14:textId="2D2F01EC" w:rsidR="00DD00A2" w:rsidRPr="00DD00A2" w:rsidRDefault="00395E78" w:rsidP="00606A16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0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Opskrba besplat</w:t>
            </w:r>
            <w:r w:rsidR="00DD00A2" w:rsidRPr="00DD0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DD0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 zalihama menstrualni</w:t>
            </w:r>
            <w:r w:rsidR="00DD00A2" w:rsidRPr="00DD0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 higijenskih potrepština – </w:t>
            </w:r>
            <w:r w:rsidR="007F42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izvršenje 99,83%</w:t>
            </w:r>
          </w:p>
          <w:p w14:paraId="0A9C725B" w14:textId="4A6A976A" w:rsidR="00DD00A2" w:rsidRDefault="00DD00A2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D00A2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0A2">
              <w:rPr>
                <w:rFonts w:asciiTheme="minorHAnsi" w:hAnsiTheme="minorHAnsi" w:cstheme="minorHAnsi"/>
                <w:sz w:val="22"/>
                <w:szCs w:val="22"/>
              </w:rPr>
              <w:t>kojim se osigurava besplatna opskrba osnovnih škola s menstrualnim higijenskim proizvodima za učenice. Cilj je osigurati da sve učenice imaju pristup menstrualnim higijenskim proizvodima kako bi mogle bezbrižno sudjelovati u školskim aktivnostima.</w:t>
            </w:r>
            <w:r w:rsidR="00AA00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0A2">
              <w:rPr>
                <w:rFonts w:asciiTheme="minorHAnsi" w:hAnsiTheme="minorHAnsi" w:cstheme="minorHAnsi"/>
                <w:sz w:val="22"/>
                <w:szCs w:val="22"/>
              </w:rPr>
              <w:t>Pomoć iz proračuna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0A2">
              <w:rPr>
                <w:rFonts w:asciiTheme="minorHAnsi" w:hAnsiTheme="minorHAnsi" w:cstheme="minorHAnsi"/>
                <w:sz w:val="22"/>
                <w:szCs w:val="22"/>
              </w:rPr>
              <w:t>uključuje dodjelu sredstava iz proračuna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0A2">
              <w:rPr>
                <w:rFonts w:asciiTheme="minorHAnsi" w:hAnsiTheme="minorHAnsi" w:cstheme="minorHAnsi"/>
                <w:sz w:val="22"/>
                <w:szCs w:val="22"/>
              </w:rPr>
              <w:t>za kupnju i distribuciju menstrualnih proizvoda.</w:t>
            </w:r>
          </w:p>
          <w:p w14:paraId="763FA08F" w14:textId="01FF931A" w:rsidR="009D320E" w:rsidRDefault="009D320E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AF761" w14:textId="60E93A93" w:rsidR="009D320E" w:rsidRDefault="009D320E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32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FN elektrana – lokalni izvori čiste energije OŠ</w:t>
            </w:r>
            <w:r w:rsidR="007F42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izvršenje 99,34%</w:t>
            </w:r>
          </w:p>
          <w:p w14:paraId="092BF1E3" w14:textId="77777777" w:rsidR="009D320E" w:rsidRPr="009D320E" w:rsidRDefault="009D320E" w:rsidP="009D320E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D320E">
              <w:rPr>
                <w:rFonts w:asciiTheme="minorHAnsi" w:hAnsiTheme="minorHAnsi" w:cstheme="minorHAnsi"/>
                <w:sz w:val="22"/>
                <w:szCs w:val="22"/>
              </w:rPr>
              <w:t>Korištenjem čiste energije i smanjenjem potrošnje fosilnih goriva doprinosi se očuvanju prirodnih resursa i smanjenju onečišćenja okoliša.</w:t>
            </w:r>
          </w:p>
          <w:p w14:paraId="75EB4DC7" w14:textId="77777777" w:rsidR="009D320E" w:rsidRPr="009D320E" w:rsidRDefault="009D320E" w:rsidP="009D320E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D320E">
              <w:rPr>
                <w:rFonts w:asciiTheme="minorHAnsi" w:hAnsiTheme="minorHAnsi" w:cstheme="minorHAnsi"/>
                <w:sz w:val="22"/>
                <w:szCs w:val="22"/>
              </w:rPr>
              <w:t>Cilj postavljanja solarnih panela na krov škole je stvaranje energetski učinkovitog i održivog obrazovnog okruženja, uz istovremeno smanjenje troškova električne energije i podržavanje obrazovnih prilika vezanih uz obnovljive izvore energije. Ovaj projekt također služi kao primjer i inspiracija za druge institucije da prepoznaju važnost prelaska na čiste izvore energije kako bi doprinijeli zaštiti okoliša i održivom razvoju.</w:t>
            </w:r>
          </w:p>
          <w:p w14:paraId="524DFC98" w14:textId="14E03E72" w:rsidR="00DC0520" w:rsidRDefault="00DC0520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84C1D" w14:textId="14121140" w:rsidR="00DC0520" w:rsidRPr="00DC0520" w:rsidRDefault="00DC0520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0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Škola za život – kurikularna reforma OŠ</w:t>
            </w:r>
            <w:r w:rsidR="000A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izvršenje 99,97%</w:t>
            </w:r>
          </w:p>
          <w:p w14:paraId="65D7D672" w14:textId="744057DF" w:rsidR="00DC0520" w:rsidRDefault="00DC0520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DC0520">
              <w:rPr>
                <w:rFonts w:asciiTheme="minorHAnsi" w:hAnsiTheme="minorHAnsi" w:cstheme="minorHAnsi"/>
                <w:sz w:val="22"/>
                <w:szCs w:val="22"/>
              </w:rPr>
              <w:t>urikularna reforma u obrazovnom sustavu Hrvatske koja ima za cilj modernizirati nastavni plan i program, promicati aktivno učenje i razvoj kompetencija učenika te osigurati kvalitetnije obrazovanje. Besplatni udžbenici su samo jedan dio šire reforme koja se temelji na promicanju kvalitetnijeg obrazovanja i boljeg pripremanja učenika za izazove suvremenog društva.</w:t>
            </w:r>
          </w:p>
          <w:p w14:paraId="6377F248" w14:textId="0B96A022" w:rsidR="00DC0520" w:rsidRDefault="00DC0520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9E203" w14:textId="7221CA49" w:rsidR="00DC0520" w:rsidRDefault="00DC0520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0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Zajedno do znanja uz više elana</w:t>
            </w:r>
            <w:r w:rsidR="000A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izvršenje 90,93%</w:t>
            </w:r>
          </w:p>
          <w:p w14:paraId="176102CB" w14:textId="7880465F" w:rsidR="00DC0520" w:rsidRDefault="00DC0520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C0520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 w:rsidR="00C22325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Pr="00DC0520">
              <w:rPr>
                <w:rFonts w:asciiTheme="minorHAnsi" w:hAnsiTheme="minorHAnsi" w:cstheme="minorHAnsi"/>
                <w:sz w:val="22"/>
                <w:szCs w:val="22"/>
              </w:rPr>
              <w:t>namijenjen</w:t>
            </w:r>
            <w:r w:rsidR="003B0CC3">
              <w:rPr>
                <w:rFonts w:asciiTheme="minorHAnsi" w:hAnsiTheme="minorHAnsi" w:cstheme="minorHAnsi"/>
                <w:sz w:val="22"/>
                <w:szCs w:val="22"/>
              </w:rPr>
              <w:t xml:space="preserve"> pomoćnicima</w:t>
            </w:r>
            <w:r w:rsidRPr="00DC0520">
              <w:rPr>
                <w:rFonts w:asciiTheme="minorHAnsi" w:hAnsiTheme="minorHAnsi" w:cstheme="minorHAnsi"/>
                <w:sz w:val="22"/>
                <w:szCs w:val="22"/>
              </w:rPr>
              <w:t xml:space="preserve"> koj</w:t>
            </w:r>
            <w:r w:rsidR="00C223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C0520">
              <w:rPr>
                <w:rFonts w:asciiTheme="minorHAnsi" w:hAnsiTheme="minorHAnsi" w:cstheme="minorHAnsi"/>
                <w:sz w:val="22"/>
                <w:szCs w:val="22"/>
              </w:rPr>
              <w:t xml:space="preserve"> pružaju podršku učenicima s posebnim obrazovnim potrebama u školama. Ovaj program ima za cilj osigurati da svi učenici, bez obzira na svoje posebne potrebe, dobiju pristup visokokvalitetnom obrazovanju i imaju priliku ostvariti svoj puni</w:t>
            </w:r>
            <w:r w:rsidRPr="00DC0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22325">
              <w:rPr>
                <w:rFonts w:asciiTheme="minorHAnsi" w:hAnsiTheme="minorHAnsi" w:cstheme="minorHAnsi"/>
                <w:sz w:val="22"/>
                <w:szCs w:val="22"/>
              </w:rPr>
              <w:t>potencijal.</w:t>
            </w:r>
            <w:r w:rsidRPr="00DC0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C0520">
              <w:rPr>
                <w:rFonts w:asciiTheme="minorHAnsi" w:hAnsiTheme="minorHAnsi" w:cstheme="minorHAnsi"/>
                <w:sz w:val="22"/>
                <w:szCs w:val="22"/>
              </w:rPr>
              <w:t>Pomoćnici u nastavi igraju ključnu ulogu u ovom procesu kako bi se podržao individualni razvoj svakog učenika.</w:t>
            </w:r>
          </w:p>
          <w:p w14:paraId="2806C737" w14:textId="4410DD57" w:rsidR="00C22325" w:rsidRDefault="00C22325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698809" w14:textId="4F57CD5B" w:rsidR="00C22325" w:rsidRDefault="00C22325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Redovna djelatnost škola (evidencijski prihodi)</w:t>
            </w:r>
            <w:r w:rsidR="000A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izvršenje 96,55%</w:t>
            </w:r>
          </w:p>
          <w:p w14:paraId="59022459" w14:textId="1EBE243E" w:rsidR="00C22325" w:rsidRPr="00C22325" w:rsidRDefault="00C22325" w:rsidP="00AA00EA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22325">
              <w:rPr>
                <w:rFonts w:asciiTheme="minorHAnsi" w:hAnsiTheme="minorHAnsi" w:cstheme="minorHAnsi"/>
                <w:sz w:val="22"/>
                <w:szCs w:val="22"/>
              </w:rPr>
              <w:t xml:space="preserve">Evidencijski prihodi u okviru redovne djelatnosti škola predstavljaju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prihode iz proračuna za financiranje rashoda za zaposlene. Pod tim se podrazumijeva isplata plaća, jubilarnih nagrada, dara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djeci, isplata regresa te ostalih materijalnih prava prema TKU.</w:t>
            </w:r>
            <w:r w:rsidRPr="00C22325"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 </w:t>
            </w:r>
            <w:r w:rsidRPr="00C22325">
              <w:rPr>
                <w:rFonts w:asciiTheme="minorHAnsi" w:hAnsiTheme="minorHAnsi" w:cstheme="minorHAnsi"/>
                <w:sz w:val="22"/>
                <w:szCs w:val="22"/>
              </w:rPr>
              <w:t>Važno je transparentno upravljati ovim prihodim</w:t>
            </w:r>
            <w:r w:rsidR="002D73C2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  <w:p w14:paraId="68091698" w14:textId="0B08320A" w:rsidR="00DD00A2" w:rsidRDefault="00DD00A2" w:rsidP="00DD00A2">
            <w:pPr>
              <w:pBdr>
                <w:right w:val="single" w:sz="4" w:space="1" w:color="auto"/>
              </w:pBd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9258E" w14:textId="77777777" w:rsidR="007B0CCF" w:rsidRDefault="007B0CCF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2D5E76AB" w14:textId="77777777" w:rsidR="007B0CCF" w:rsidRDefault="007B0CCF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6EC5C7DC" w14:textId="7CBE58B8" w:rsidR="00B67B18" w:rsidRPr="00CB08F1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Zakonske i druge podloge na kojima se zasniva program rada škole su:</w:t>
            </w:r>
          </w:p>
          <w:p w14:paraId="34913962" w14:textId="651D67DD" w:rsidR="00B67B18" w:rsidRPr="00CB08F1" w:rsidRDefault="00B67B18" w:rsidP="00CF563D">
            <w:pPr>
              <w:pStyle w:val="Bezproreda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Zakon o odgoju i obrazovanju u osnovnoj i srednjoj školi</w:t>
            </w:r>
            <w:r>
              <w:rPr>
                <w:rFonts w:asciiTheme="minorHAnsi" w:hAnsiTheme="minorHAnsi" w:cstheme="minorHAnsi"/>
              </w:rPr>
              <w:t xml:space="preserve"> (NN 87/08, 86/09, 92/10, 105/10, 90/11, 5/12, 16/12, 86/12, 126/12, 94/13, 152/14, 07/17, 68/18, 98/19, 64/20</w:t>
            </w:r>
            <w:r w:rsidR="00DC00C2">
              <w:rPr>
                <w:rFonts w:asciiTheme="minorHAnsi" w:hAnsiTheme="minorHAnsi" w:cstheme="minorHAnsi"/>
              </w:rPr>
              <w:t>, 151/22, 156/23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253452F" w14:textId="324A3BF6" w:rsidR="00B67B18" w:rsidRPr="00CB08F1" w:rsidRDefault="00B67B18" w:rsidP="00CF563D">
            <w:pPr>
              <w:pStyle w:val="Bezproreda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Zakon o ustanovama</w:t>
            </w:r>
            <w:r>
              <w:rPr>
                <w:rFonts w:asciiTheme="minorHAnsi" w:hAnsiTheme="minorHAnsi" w:cstheme="minorHAnsi"/>
              </w:rPr>
              <w:t xml:space="preserve"> (NN 76/93, 29/97, 47/99, 35/08, 127/19</w:t>
            </w:r>
            <w:r w:rsidR="00DC00C2">
              <w:rPr>
                <w:rFonts w:asciiTheme="minorHAnsi" w:hAnsiTheme="minorHAnsi" w:cstheme="minorHAnsi"/>
              </w:rPr>
              <w:t>, 151/22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0F91FB16" w14:textId="77777777" w:rsidR="00B67B18" w:rsidRDefault="00B67B18" w:rsidP="00CF563D">
            <w:pPr>
              <w:pStyle w:val="Bezproreda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Zakon o proračunu</w:t>
            </w:r>
            <w:r>
              <w:rPr>
                <w:rFonts w:asciiTheme="minorHAnsi" w:hAnsiTheme="minorHAnsi" w:cstheme="minorHAnsi"/>
              </w:rPr>
              <w:t xml:space="preserve"> (NN 144/21)</w:t>
            </w:r>
          </w:p>
          <w:p w14:paraId="6E5A3AC1" w14:textId="77777777" w:rsidR="00B67B18" w:rsidRDefault="00B67B18" w:rsidP="00CF563D">
            <w:pPr>
              <w:pStyle w:val="Bezproreda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Pravilnik o proračunskim klasifikacijama (NN 26/10, 120/13, 01/20)</w:t>
            </w:r>
          </w:p>
          <w:p w14:paraId="168CEE0F" w14:textId="6AA29119" w:rsidR="00B67B18" w:rsidRDefault="00B67B18" w:rsidP="00CF563D">
            <w:pPr>
              <w:pStyle w:val="Bezproreda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Pravilnik o proračunskom računovodstvu i računskom planu (NN 124/14, 115/15, 87/16, 3/18, 126/19, 108/20</w:t>
            </w:r>
            <w:r w:rsidR="00DC00C2">
              <w:rPr>
                <w:rFonts w:asciiTheme="minorHAnsi" w:hAnsiTheme="minorHAnsi" w:cstheme="minorHAnsi"/>
              </w:rPr>
              <w:t>, 158</w:t>
            </w:r>
            <w:r w:rsidR="00C61253">
              <w:rPr>
                <w:rFonts w:asciiTheme="minorHAnsi" w:hAnsiTheme="minorHAnsi" w:cstheme="minorHAnsi"/>
              </w:rPr>
              <w:t>/23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7957750" w14:textId="18EF37CA" w:rsidR="00B67B18" w:rsidRPr="00CB08F1" w:rsidRDefault="00B67B18" w:rsidP="00CF563D">
            <w:pPr>
              <w:pStyle w:val="Bezproreda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Zakon o fiskalnoj odgovornosti (NN 111/18</w:t>
            </w:r>
            <w:r w:rsidR="00C61253">
              <w:rPr>
                <w:rFonts w:asciiTheme="minorHAnsi" w:hAnsiTheme="minorHAnsi" w:cstheme="minorHAnsi"/>
              </w:rPr>
              <w:t>, 83/23</w:t>
            </w:r>
            <w:r>
              <w:rPr>
                <w:rFonts w:asciiTheme="minorHAnsi" w:hAnsiTheme="minorHAnsi" w:cstheme="minorHAnsi"/>
              </w:rPr>
              <w:t>) i Uredba o sastavljanju i predaji Izjave o fiskalnoj odgovornosti (NN 95/19)</w:t>
            </w:r>
          </w:p>
          <w:p w14:paraId="7C0F04F0" w14:textId="153C66BE" w:rsidR="00B67B18" w:rsidRPr="00CB08F1" w:rsidRDefault="00B67B18" w:rsidP="00CF563D">
            <w:pPr>
              <w:pStyle w:val="Bezproreda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Godišnji plan i program rada škole za školsku godinu 202</w:t>
            </w:r>
            <w:r w:rsidR="003A5C1D">
              <w:rPr>
                <w:rFonts w:asciiTheme="minorHAnsi" w:hAnsiTheme="minorHAnsi" w:cstheme="minorHAnsi"/>
              </w:rPr>
              <w:t>3</w:t>
            </w:r>
            <w:r w:rsidRPr="00CB08F1">
              <w:rPr>
                <w:rFonts w:asciiTheme="minorHAnsi" w:hAnsiTheme="minorHAnsi" w:cstheme="minorHAnsi"/>
              </w:rPr>
              <w:t>/2</w:t>
            </w:r>
            <w:r w:rsidR="003A5C1D">
              <w:rPr>
                <w:rFonts w:asciiTheme="minorHAnsi" w:hAnsiTheme="minorHAnsi" w:cstheme="minorHAnsi"/>
              </w:rPr>
              <w:t>4</w:t>
            </w:r>
          </w:p>
          <w:p w14:paraId="69A1A751" w14:textId="6B30299A" w:rsidR="00B67B18" w:rsidRPr="000A1CEA" w:rsidRDefault="00B67B18" w:rsidP="00B67B18">
            <w:pPr>
              <w:pStyle w:val="Bezproreda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Kurikulum škole za školsku godinu 202</w:t>
            </w:r>
            <w:r w:rsidR="003A5C1D">
              <w:rPr>
                <w:rFonts w:asciiTheme="minorHAnsi" w:hAnsiTheme="minorHAnsi" w:cstheme="minorHAnsi"/>
              </w:rPr>
              <w:t>3</w:t>
            </w:r>
            <w:r w:rsidRPr="00CB08F1">
              <w:rPr>
                <w:rFonts w:asciiTheme="minorHAnsi" w:hAnsiTheme="minorHAnsi" w:cstheme="minorHAnsi"/>
              </w:rPr>
              <w:t>/202</w:t>
            </w:r>
            <w:r w:rsidR="003A5C1D">
              <w:rPr>
                <w:rFonts w:asciiTheme="minorHAnsi" w:hAnsiTheme="minorHAnsi" w:cstheme="minorHAnsi"/>
              </w:rPr>
              <w:t>4</w:t>
            </w:r>
          </w:p>
          <w:p w14:paraId="799CB752" w14:textId="190E100E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56A3D35B" w14:textId="77777777" w:rsidR="002D73C2" w:rsidRDefault="002D73C2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0C31D062" w14:textId="77777777" w:rsidR="00B67B18" w:rsidRPr="00CB08F1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Izvori sredstava za financiranje rada su:</w:t>
            </w:r>
          </w:p>
          <w:p w14:paraId="6E14025C" w14:textId="0B35218D" w:rsidR="00B67B18" w:rsidRPr="00CB08F1" w:rsidRDefault="00B67B18" w:rsidP="00CF563D">
            <w:pPr>
              <w:pStyle w:val="Bezproreda"/>
              <w:numPr>
                <w:ilvl w:val="0"/>
                <w:numId w:val="2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1100 ŠKŽ Opći prihodi i primici, skupina 67 – pomoći županije za natjecanja</w:t>
            </w:r>
            <w:r w:rsidR="003A5C1D">
              <w:rPr>
                <w:rFonts w:asciiTheme="minorHAnsi" w:hAnsiTheme="minorHAnsi" w:cstheme="minorHAnsi"/>
                <w:bCs/>
              </w:rPr>
              <w:t xml:space="preserve"> učenika, </w:t>
            </w:r>
            <w:r w:rsidR="00E74A5D">
              <w:rPr>
                <w:rFonts w:asciiTheme="minorHAnsi" w:hAnsiTheme="minorHAnsi" w:cstheme="minorHAnsi"/>
                <w:bCs/>
              </w:rPr>
              <w:t>su</w:t>
            </w:r>
            <w:r w:rsidR="003A5C1D">
              <w:rPr>
                <w:rFonts w:asciiTheme="minorHAnsi" w:hAnsiTheme="minorHAnsi" w:cstheme="minorHAnsi"/>
                <w:bCs/>
              </w:rPr>
              <w:t>financiranje projekta FN elektrane</w:t>
            </w:r>
          </w:p>
          <w:p w14:paraId="10AB7D8F" w14:textId="77777777" w:rsidR="00B67B18" w:rsidRPr="00CB08F1" w:rsidRDefault="00B67B18" w:rsidP="00CF563D">
            <w:pPr>
              <w:pStyle w:val="Bezproreda"/>
              <w:numPr>
                <w:ilvl w:val="0"/>
                <w:numId w:val="2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1201 OŠ Sredstva za DEC funkcije, skupina 67 – materijalni i financijski rashodi škole</w:t>
            </w:r>
          </w:p>
          <w:p w14:paraId="1DFC8D6D" w14:textId="0FF0700B" w:rsidR="00B67B18" w:rsidRPr="00CB08F1" w:rsidRDefault="00B67B18" w:rsidP="00CF563D">
            <w:pPr>
              <w:pStyle w:val="Bezproreda"/>
              <w:numPr>
                <w:ilvl w:val="0"/>
                <w:numId w:val="2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1501 OŠ predfinanciranje EU projekata iz sredstava ŠKŽ, skupina 67</w:t>
            </w:r>
            <w:r w:rsidR="007E5922">
              <w:rPr>
                <w:rFonts w:asciiTheme="minorHAnsi" w:hAnsiTheme="minorHAnsi" w:cstheme="minorHAnsi"/>
                <w:bCs/>
              </w:rPr>
              <w:t xml:space="preserve"> –  </w:t>
            </w:r>
            <w:r w:rsidRPr="00CB08F1">
              <w:rPr>
                <w:rFonts w:asciiTheme="minorHAnsi" w:hAnsiTheme="minorHAnsi" w:cstheme="minorHAnsi"/>
                <w:bCs/>
              </w:rPr>
              <w:t>Zajedno do znanja uz više elana</w:t>
            </w:r>
          </w:p>
          <w:p w14:paraId="7CCA4418" w14:textId="77777777" w:rsidR="00B67B18" w:rsidRPr="00CB08F1" w:rsidRDefault="00B67B18" w:rsidP="00CF563D">
            <w:pPr>
              <w:pStyle w:val="Bezproreda"/>
              <w:numPr>
                <w:ilvl w:val="0"/>
                <w:numId w:val="2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3101 OŠ Vlastiti prihodi, skupina 66 – iznajmljivanje vlastitih prostora</w:t>
            </w:r>
          </w:p>
          <w:p w14:paraId="70049FE9" w14:textId="77D2C053" w:rsidR="00B67B18" w:rsidRPr="003A5C1D" w:rsidRDefault="00B67B18" w:rsidP="00CF563D">
            <w:pPr>
              <w:pStyle w:val="Bezproreda"/>
              <w:numPr>
                <w:ilvl w:val="0"/>
                <w:numId w:val="2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4301 OŠ Prihodi posebne namjene, skupina 65 – sufinanciranje usluga osiguranja učenika</w:t>
            </w:r>
            <w:r w:rsidR="003A5C1D">
              <w:rPr>
                <w:rFonts w:asciiTheme="minorHAnsi" w:hAnsiTheme="minorHAnsi" w:cstheme="minorHAnsi"/>
                <w:bCs/>
              </w:rPr>
              <w:t xml:space="preserve"> i izvanškolskih aktivnosti, prihodi učeničke zadruge</w:t>
            </w:r>
          </w:p>
          <w:p w14:paraId="3D69BD1C" w14:textId="5D135C32" w:rsidR="00B67B18" w:rsidRPr="0001166D" w:rsidRDefault="00B67B18" w:rsidP="00B67B18">
            <w:pPr>
              <w:pStyle w:val="Bezproreda"/>
              <w:numPr>
                <w:ilvl w:val="0"/>
                <w:numId w:val="2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5201 OŠ Pomoći iz proračuna, skupina 63 – plaće i ostala materijalna prava zaposlenika, prijevoz djece s teškoćama u razvoju</w:t>
            </w:r>
            <w:r w:rsidR="003A5C1D">
              <w:rPr>
                <w:rFonts w:asciiTheme="minorHAnsi" w:hAnsiTheme="minorHAnsi" w:cstheme="minorHAnsi"/>
                <w:bCs/>
              </w:rPr>
              <w:t>, nabava udžbenika, lektire i higijenskih potrepština, financiranje besplatnih obroka učenika</w:t>
            </w:r>
            <w:r w:rsidR="0017491D">
              <w:rPr>
                <w:rFonts w:asciiTheme="minorHAnsi" w:hAnsiTheme="minorHAnsi" w:cstheme="minorHAnsi"/>
                <w:bCs/>
              </w:rPr>
              <w:t>, te seminari i stručna osposobljavanja djelatnika</w:t>
            </w:r>
          </w:p>
          <w:p w14:paraId="1C88A19B" w14:textId="31B8F182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1F15C5BF" w14:textId="77777777" w:rsidR="000A1CEA" w:rsidRDefault="000A1CEA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1330AF92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E0EADDD" w14:textId="77777777" w:rsidR="00B67B18" w:rsidRPr="00E63867" w:rsidRDefault="00B67B18" w:rsidP="00B67B18">
            <w:p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3867">
              <w:rPr>
                <w:rFonts w:ascii="Calibri" w:eastAsia="Calibri" w:hAnsi="Calibri"/>
                <w:sz w:val="22"/>
                <w:szCs w:val="22"/>
              </w:rPr>
              <w:t xml:space="preserve">Ostvareno je redovno odvijanje nastavnog procesa:                                                                                                                                   </w:t>
            </w:r>
          </w:p>
          <w:p w14:paraId="0430D446" w14:textId="43FC2DA4" w:rsidR="00B67B18" w:rsidRPr="00E63867" w:rsidRDefault="00B67B18" w:rsidP="00CF563D">
            <w:pPr>
              <w:pStyle w:val="Odlomakpopisa"/>
              <w:numPr>
                <w:ilvl w:val="0"/>
                <w:numId w:val="3"/>
              </w:num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3867">
              <w:rPr>
                <w:rFonts w:ascii="Calibri" w:eastAsia="Calibri" w:hAnsi="Calibri"/>
                <w:sz w:val="22"/>
                <w:szCs w:val="22"/>
              </w:rPr>
              <w:t>svi učenici su prešli iz nižeg u viši razred</w:t>
            </w:r>
          </w:p>
          <w:p w14:paraId="604C44DD" w14:textId="2FE808DB" w:rsidR="00B67B18" w:rsidRPr="00E63867" w:rsidRDefault="003B0CC3" w:rsidP="00CF563D">
            <w:pPr>
              <w:pStyle w:val="Odlomakpopisa"/>
              <w:numPr>
                <w:ilvl w:val="0"/>
                <w:numId w:val="3"/>
              </w:num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učitelji</w:t>
            </w:r>
            <w:r w:rsidR="00B67B18" w:rsidRPr="00E63867">
              <w:rPr>
                <w:rFonts w:ascii="Calibri" w:eastAsia="Calibri" w:hAnsi="Calibri"/>
                <w:sz w:val="22"/>
                <w:szCs w:val="22"/>
              </w:rPr>
              <w:t xml:space="preserve"> i sve ostale službe nastoje se kontinuirano usavršavati na seminarima, stručnim aktivima u skladu sa financijskim mogućnostima.</w:t>
            </w:r>
          </w:p>
          <w:p w14:paraId="158BDACE" w14:textId="18629AB0" w:rsidR="00B67B18" w:rsidRDefault="00B67B18" w:rsidP="00B67B18">
            <w:p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3867">
              <w:rPr>
                <w:rFonts w:ascii="Calibri" w:eastAsia="Calibri" w:hAnsi="Calibri"/>
                <w:sz w:val="22"/>
                <w:szCs w:val="22"/>
              </w:rPr>
              <w:t>U proračunskoj godini 202</w:t>
            </w:r>
            <w:r w:rsidR="007C5684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E63867">
              <w:rPr>
                <w:rFonts w:ascii="Calibri" w:eastAsia="Calibri" w:hAnsi="Calibri"/>
                <w:sz w:val="22"/>
                <w:szCs w:val="22"/>
              </w:rPr>
              <w:t>. nastojali smo u skladu sa mogućnostima izvršiti popravke i obnoviti dotrajalu imovinu, bilo da se radi o školskom prostoru ili o opremi</w:t>
            </w:r>
            <w:r w:rsidR="0017491D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509E15C8" w14:textId="09ED0969" w:rsidR="00C027B0" w:rsidRPr="00C027B0" w:rsidRDefault="00827D5F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  <w:r w:rsidR="00C027B0" w:rsidRPr="00C027B0">
              <w:rPr>
                <w:rFonts w:asciiTheme="minorHAnsi" w:hAnsiTheme="minorHAnsi" w:cstheme="minorHAnsi"/>
                <w:sz w:val="22"/>
                <w:szCs w:val="22"/>
              </w:rPr>
              <w:t>rogrami imaju različite ciljev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027B0" w:rsidRPr="00C027B0">
              <w:rPr>
                <w:rFonts w:asciiTheme="minorHAnsi" w:hAnsiTheme="minorHAnsi" w:cstheme="minorHAnsi"/>
                <w:sz w:val="22"/>
                <w:szCs w:val="22"/>
              </w:rPr>
              <w:t xml:space="preserve">, pa su pokazatelji uspješnosti specifični za svaki program.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027B0" w:rsidRPr="00C027B0">
              <w:rPr>
                <w:rFonts w:asciiTheme="minorHAnsi" w:hAnsiTheme="minorHAnsi" w:cstheme="minorHAnsi"/>
                <w:sz w:val="22"/>
                <w:szCs w:val="22"/>
              </w:rPr>
              <w:t>otencijaln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27B0" w:rsidRPr="00C027B0">
              <w:rPr>
                <w:rFonts w:asciiTheme="minorHAnsi" w:hAnsiTheme="minorHAnsi" w:cstheme="minorHAnsi"/>
                <w:sz w:val="22"/>
                <w:szCs w:val="22"/>
              </w:rPr>
              <w:t xml:space="preserve"> pokazatelj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27B0" w:rsidRPr="00C027B0">
              <w:rPr>
                <w:rFonts w:asciiTheme="minorHAnsi" w:hAnsiTheme="minorHAnsi" w:cstheme="minorHAnsi"/>
                <w:sz w:val="22"/>
                <w:szCs w:val="22"/>
              </w:rPr>
              <w:t xml:space="preserve"> uspješnosti za programe koje 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>smo</w:t>
            </w:r>
            <w:r w:rsidR="00C027B0" w:rsidRPr="00C027B0">
              <w:rPr>
                <w:rFonts w:asciiTheme="minorHAnsi" w:hAnsiTheme="minorHAnsi" w:cstheme="minorHAnsi"/>
                <w:sz w:val="22"/>
                <w:szCs w:val="22"/>
              </w:rPr>
              <w:t xml:space="preserve"> ranije spomenuli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</w:t>
            </w:r>
            <w:r w:rsidR="00C027B0" w:rsidRPr="00C027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B67990" w14:textId="77777777" w:rsidR="00C027B0" w:rsidRPr="00C027B0" w:rsidRDefault="00C027B0" w:rsidP="00CF563D">
            <w:pPr>
              <w:numPr>
                <w:ilvl w:val="0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Program za pomoćnike u nastavi:</w:t>
            </w:r>
          </w:p>
          <w:p w14:paraId="16627FBC" w14:textId="12ADF104" w:rsidR="00C027B0" w:rsidRPr="000A2B3F" w:rsidRDefault="00C027B0" w:rsidP="000A2B3F">
            <w:pPr>
              <w:numPr>
                <w:ilvl w:val="1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Poboljšanje akademskih postignuća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raćenje</w:t>
            </w:r>
            <w:r w:rsidR="0017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promjena u akademskim rezultatima učenika s posebnim potrebama.</w:t>
            </w:r>
          </w:p>
          <w:p w14:paraId="5BCB1581" w14:textId="073729F6" w:rsidR="00C027B0" w:rsidRDefault="00C027B0" w:rsidP="00CF563D">
            <w:pPr>
              <w:numPr>
                <w:ilvl w:val="1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Povećanje uključenosti i participacije učenika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raćenje učestalosti sudjelovanja učenika u školskim aktivnostima i razredu.</w:t>
            </w:r>
          </w:p>
          <w:p w14:paraId="285D1599" w14:textId="77777777" w:rsidR="000A2B3F" w:rsidRDefault="000A2B3F" w:rsidP="000A2B3F">
            <w:pPr>
              <w:pBdr>
                <w:right w:val="single" w:sz="4" w:space="1" w:color="auto"/>
              </w:pBd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2933B" w14:textId="730C0D43" w:rsidR="00B15644" w:rsidRDefault="00B15644" w:rsidP="00B15644">
            <w:pPr>
              <w:pBdr>
                <w:right w:val="single" w:sz="4" w:space="1" w:color="auto"/>
              </w:pBd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5CB43" w14:textId="77777777" w:rsidR="000A2B3F" w:rsidRPr="00C027B0" w:rsidRDefault="000A2B3F" w:rsidP="00B15644">
            <w:pPr>
              <w:pBdr>
                <w:right w:val="single" w:sz="4" w:space="1" w:color="auto"/>
              </w:pBd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4EE47" w14:textId="658EB811" w:rsidR="00C027B0" w:rsidRPr="000A2B3F" w:rsidRDefault="00C027B0" w:rsidP="000A2B3F">
            <w:pPr>
              <w:numPr>
                <w:ilvl w:val="0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0A2B3F">
              <w:rPr>
                <w:rFonts w:asciiTheme="minorHAnsi" w:hAnsiTheme="minorHAnsi" w:cstheme="minorHAnsi"/>
                <w:sz w:val="22"/>
                <w:szCs w:val="22"/>
              </w:rPr>
              <w:t>Postavljanje solarnih panela za krov škole:</w:t>
            </w:r>
          </w:p>
          <w:p w14:paraId="6D35C94C" w14:textId="29C6F1C7" w:rsidR="00C027B0" w:rsidRPr="00C027B0" w:rsidRDefault="00C027B0" w:rsidP="00CF563D">
            <w:pPr>
              <w:numPr>
                <w:ilvl w:val="1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Smanjenje potrošnje električne energije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raćenje smanjenja količine električne energije koja se kupuje iz konvencionalnih izvora.</w:t>
            </w:r>
          </w:p>
          <w:p w14:paraId="43784898" w14:textId="292E61D9" w:rsidR="00C027B0" w:rsidRPr="00C027B0" w:rsidRDefault="00C027B0" w:rsidP="00CF563D">
            <w:pPr>
              <w:numPr>
                <w:ilvl w:val="1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Proizvodnja električne energije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raćenje količine električne energije proizvedene solarnim panelima.</w:t>
            </w:r>
          </w:p>
          <w:p w14:paraId="3D9B80FA" w14:textId="67105093" w:rsidR="00827D5F" w:rsidRPr="0001166D" w:rsidRDefault="00C027B0" w:rsidP="00827D5F">
            <w:pPr>
              <w:numPr>
                <w:ilvl w:val="1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Smanjenje emisija stakleničkih plinova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raćenje smanjenja emisija stakleničkih plinova zbog korištenja obnovljive energije.</w:t>
            </w:r>
          </w:p>
          <w:p w14:paraId="3DAD6B13" w14:textId="11AFD755" w:rsidR="00C027B0" w:rsidRPr="00C027B0" w:rsidRDefault="00C027B0" w:rsidP="00CF563D">
            <w:pPr>
              <w:numPr>
                <w:ilvl w:val="0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Nacionalni projekt besplatna prehrana učenika OŠ:</w:t>
            </w:r>
          </w:p>
          <w:p w14:paraId="40F17A5D" w14:textId="176EBA6E" w:rsidR="00C027B0" w:rsidRPr="00C027B0" w:rsidRDefault="00C027B0" w:rsidP="00CF563D">
            <w:pPr>
              <w:numPr>
                <w:ilvl w:val="1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Poboljšanje prehrambenih navika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raćenje promjena u prehrambenim navikama učenika.</w:t>
            </w:r>
          </w:p>
          <w:p w14:paraId="390A332B" w14:textId="0A3C3C19" w:rsidR="00C027B0" w:rsidRPr="000A2B3F" w:rsidRDefault="00C027B0" w:rsidP="000A2B3F">
            <w:pPr>
              <w:numPr>
                <w:ilvl w:val="1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Pravilan unos hranjivih tvari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raćenje pravilnog unosa potrebnih hranjivih tvari među učenicima.</w:t>
            </w:r>
          </w:p>
          <w:p w14:paraId="5759C50C" w14:textId="77777777" w:rsidR="00C027B0" w:rsidRPr="00C027B0" w:rsidRDefault="00C027B0" w:rsidP="00CF563D">
            <w:pPr>
              <w:numPr>
                <w:ilvl w:val="0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Program za nabavu opreme, te materijalne i financijske rashode u OŠ:</w:t>
            </w:r>
          </w:p>
          <w:p w14:paraId="29E941B1" w14:textId="55480892" w:rsidR="00C027B0" w:rsidRPr="00C027B0" w:rsidRDefault="00C027B0" w:rsidP="00CF563D">
            <w:pPr>
              <w:numPr>
                <w:ilvl w:val="1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Obnovljena oprema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raćenje nabave nove opreme i poboljšanja infrastrukture škole.</w:t>
            </w:r>
          </w:p>
          <w:p w14:paraId="7489DF17" w14:textId="5F198C65" w:rsidR="00C027B0" w:rsidRPr="00C027B0" w:rsidRDefault="00C027B0" w:rsidP="00CF563D">
            <w:pPr>
              <w:numPr>
                <w:ilvl w:val="1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Smanjenje troškova održavanj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>e - p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raćenje smanjenja potrebnih financijskih sredstava za održavanje školske imovine.</w:t>
            </w:r>
          </w:p>
          <w:p w14:paraId="6840739C" w14:textId="670BE8B9" w:rsidR="00C027B0" w:rsidRPr="00827D5F" w:rsidRDefault="00C027B0" w:rsidP="00CF563D">
            <w:pPr>
              <w:numPr>
                <w:ilvl w:val="1"/>
                <w:numId w:val="4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Povećanje zadovoljstva učitelja i učenika</w:t>
            </w:r>
            <w:r w:rsidR="000A2B3F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raćenje povratnih informacija učitelja i učenika o poboljšanju uvjeta rada i učenja.</w:t>
            </w:r>
          </w:p>
          <w:p w14:paraId="5C5F6629" w14:textId="77777777" w:rsidR="00C027B0" w:rsidRPr="00C027B0" w:rsidRDefault="00C027B0" w:rsidP="00C027B0">
            <w:pPr>
              <w:pBdr>
                <w:right w:val="single" w:sz="4" w:space="1" w:color="auto"/>
              </w:pBd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79DB1" w14:textId="389C71E5" w:rsidR="00B67B18" w:rsidRDefault="00C027B0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>Ovi su samo primjeri pokazatelja uspješnosti, stvarni pokazatelji o</w:t>
            </w:r>
            <w:r w:rsidR="00B15644">
              <w:rPr>
                <w:rFonts w:asciiTheme="minorHAnsi" w:hAnsiTheme="minorHAnsi" w:cstheme="minorHAnsi"/>
                <w:sz w:val="22"/>
                <w:szCs w:val="22"/>
              </w:rPr>
              <w:t>vise o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 xml:space="preserve"> specifičnim ciljevima i mjerilima svakog programa. Ključno je odabrati odgovarajuće pokazatelje koji će pomoći pratiti napredak prema postizanju ciljeva</w:t>
            </w:r>
            <w:r w:rsidR="00B156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 xml:space="preserve">te osigurati bolje </w:t>
            </w:r>
            <w:r w:rsidR="00B15644">
              <w:rPr>
                <w:rFonts w:asciiTheme="minorHAnsi" w:hAnsiTheme="minorHAnsi" w:cstheme="minorHAnsi"/>
                <w:sz w:val="22"/>
                <w:szCs w:val="22"/>
              </w:rPr>
              <w:t>planiranje</w:t>
            </w:r>
            <w:r w:rsidRPr="00C027B0">
              <w:rPr>
                <w:rFonts w:asciiTheme="minorHAnsi" w:hAnsiTheme="minorHAnsi" w:cstheme="minorHAnsi"/>
                <w:sz w:val="22"/>
                <w:szCs w:val="22"/>
              </w:rPr>
              <w:t xml:space="preserve"> i upravljanje programima.</w:t>
            </w:r>
          </w:p>
          <w:p w14:paraId="11812C02" w14:textId="2381F72F" w:rsidR="00AC1433" w:rsidRDefault="00AC143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4913A" w14:textId="00743F08" w:rsidR="00AC1433" w:rsidRDefault="00AC143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2CB09" w14:textId="2E53C36E" w:rsidR="00AC1433" w:rsidRDefault="00AC143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D29E9" w14:textId="737825BC" w:rsidR="00AC1433" w:rsidRPr="00AC1433" w:rsidRDefault="003B0CC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Knin, </w:t>
            </w:r>
            <w:r w:rsidR="00174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08.03.2024.</w:t>
            </w:r>
            <w:r w:rsidR="00AC1433" w:rsidRPr="00AC1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godine</w:t>
            </w:r>
          </w:p>
          <w:p w14:paraId="7F661994" w14:textId="0AF02C91" w:rsidR="00AC1433" w:rsidRPr="00AC1433" w:rsidRDefault="00AC143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EA7C6F" w14:textId="50B48C49" w:rsidR="00AC1433" w:rsidRPr="00AC1433" w:rsidRDefault="00AC143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769DD1" w14:textId="32EE0569" w:rsidR="00AC1433" w:rsidRPr="00AC1433" w:rsidRDefault="00AC143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AC1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Ravnatelj:</w:t>
            </w:r>
          </w:p>
          <w:p w14:paraId="1DDA05B0" w14:textId="501903F5" w:rsidR="00AC1433" w:rsidRPr="00AC1433" w:rsidRDefault="00AC143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B9B1BB" w14:textId="071247DB" w:rsidR="00AC1433" w:rsidRPr="00AC1433" w:rsidRDefault="00AC143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AC1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Silvijo Norac-Kljajo</w:t>
            </w:r>
          </w:p>
          <w:p w14:paraId="7BA2B874" w14:textId="7052512D" w:rsidR="00AC1433" w:rsidRDefault="00AC143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AC1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Dipl. teolog</w:t>
            </w:r>
          </w:p>
          <w:p w14:paraId="210128DB" w14:textId="77777777" w:rsidR="00AC1433" w:rsidRDefault="00AC143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E3035D" w14:textId="4604E6EB" w:rsidR="00AC1433" w:rsidRDefault="00AC1433" w:rsidP="00C027B0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6AD694" w14:textId="09DC433F" w:rsidR="00827D5F" w:rsidRPr="00C027B0" w:rsidRDefault="00827D5F" w:rsidP="002A45C2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7CEC08" w14:textId="77777777" w:rsidR="00827D5F" w:rsidRPr="0089702C" w:rsidRDefault="00827D5F" w:rsidP="00AC1433">
      <w:pPr>
        <w:rPr>
          <w:sz w:val="20"/>
        </w:rPr>
      </w:pPr>
    </w:p>
    <w:sectPr w:rsidR="00827D5F" w:rsidRPr="0089702C" w:rsidSect="00023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35A4" w14:textId="77777777" w:rsidR="00837B41" w:rsidRDefault="00837B41">
      <w:r>
        <w:separator/>
      </w:r>
    </w:p>
  </w:endnote>
  <w:endnote w:type="continuationSeparator" w:id="0">
    <w:p w14:paraId="247E0F74" w14:textId="77777777" w:rsidR="00837B41" w:rsidRDefault="0083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3035" w14:textId="77777777" w:rsidR="00573F52" w:rsidRDefault="00573F52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1534AFA" w14:textId="77777777" w:rsidR="00573F52" w:rsidRDefault="00573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705698"/>
      <w:docPartObj>
        <w:docPartGallery w:val="Page Numbers (Bottom of Page)"/>
        <w:docPartUnique/>
      </w:docPartObj>
    </w:sdtPr>
    <w:sdtEndPr/>
    <w:sdtContent>
      <w:p w14:paraId="1258FDDF" w14:textId="644DCA0C" w:rsidR="003C3722" w:rsidRDefault="00837B41">
        <w:pPr>
          <w:pStyle w:val="Podnoje"/>
          <w:jc w:val="center"/>
        </w:pPr>
      </w:p>
    </w:sdtContent>
  </w:sdt>
  <w:p w14:paraId="2138F7F3" w14:textId="77777777" w:rsidR="00573F52" w:rsidRDefault="00573F5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18B7" w14:textId="77777777" w:rsidR="003C3722" w:rsidRDefault="003C37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FAAE" w14:textId="77777777" w:rsidR="00837B41" w:rsidRDefault="00837B41">
      <w:r>
        <w:separator/>
      </w:r>
    </w:p>
  </w:footnote>
  <w:footnote w:type="continuationSeparator" w:id="0">
    <w:p w14:paraId="781A18E8" w14:textId="77777777" w:rsidR="00837B41" w:rsidRDefault="0083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F98C" w14:textId="77777777" w:rsidR="003C3722" w:rsidRDefault="003C37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97A6" w14:textId="77777777" w:rsidR="003C3722" w:rsidRDefault="003C37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A271" w14:textId="77777777" w:rsidR="003C3722" w:rsidRDefault="003C37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C58"/>
    <w:multiLevelType w:val="multilevel"/>
    <w:tmpl w:val="E1F2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D4DD4"/>
    <w:multiLevelType w:val="hybridMultilevel"/>
    <w:tmpl w:val="F604B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7EB0"/>
    <w:multiLevelType w:val="hybridMultilevel"/>
    <w:tmpl w:val="D4567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4EB8"/>
    <w:multiLevelType w:val="hybridMultilevel"/>
    <w:tmpl w:val="655E2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FD"/>
    <w:rsid w:val="0001166D"/>
    <w:rsid w:val="0001498F"/>
    <w:rsid w:val="00023871"/>
    <w:rsid w:val="00033C51"/>
    <w:rsid w:val="00043B56"/>
    <w:rsid w:val="000817D1"/>
    <w:rsid w:val="000A1CEA"/>
    <w:rsid w:val="000A2B3F"/>
    <w:rsid w:val="00116CEF"/>
    <w:rsid w:val="00121FAD"/>
    <w:rsid w:val="001568E4"/>
    <w:rsid w:val="00156DF4"/>
    <w:rsid w:val="0016773B"/>
    <w:rsid w:val="00167C59"/>
    <w:rsid w:val="0017491D"/>
    <w:rsid w:val="001A2496"/>
    <w:rsid w:val="001A5EE3"/>
    <w:rsid w:val="001B0C1E"/>
    <w:rsid w:val="001B421F"/>
    <w:rsid w:val="001C0243"/>
    <w:rsid w:val="001D2B57"/>
    <w:rsid w:val="00235D0F"/>
    <w:rsid w:val="0024459A"/>
    <w:rsid w:val="00247B54"/>
    <w:rsid w:val="00256901"/>
    <w:rsid w:val="0029549E"/>
    <w:rsid w:val="002A45C2"/>
    <w:rsid w:val="002D1FA7"/>
    <w:rsid w:val="002D592C"/>
    <w:rsid w:val="002D73C2"/>
    <w:rsid w:val="00303759"/>
    <w:rsid w:val="00315143"/>
    <w:rsid w:val="00357923"/>
    <w:rsid w:val="0037379B"/>
    <w:rsid w:val="00381CBA"/>
    <w:rsid w:val="003838EC"/>
    <w:rsid w:val="00395E78"/>
    <w:rsid w:val="003A11F5"/>
    <w:rsid w:val="003A5C1D"/>
    <w:rsid w:val="003A721E"/>
    <w:rsid w:val="003A7E43"/>
    <w:rsid w:val="003B0CC3"/>
    <w:rsid w:val="003C3722"/>
    <w:rsid w:val="00400B95"/>
    <w:rsid w:val="004405DA"/>
    <w:rsid w:val="004632ED"/>
    <w:rsid w:val="00464AE0"/>
    <w:rsid w:val="00472CC7"/>
    <w:rsid w:val="00473DCD"/>
    <w:rsid w:val="00483C5F"/>
    <w:rsid w:val="004967DE"/>
    <w:rsid w:val="004D3890"/>
    <w:rsid w:val="004D3E0E"/>
    <w:rsid w:val="004E151E"/>
    <w:rsid w:val="004E3EC6"/>
    <w:rsid w:val="00504C46"/>
    <w:rsid w:val="00511D78"/>
    <w:rsid w:val="00520A35"/>
    <w:rsid w:val="005428CD"/>
    <w:rsid w:val="00544182"/>
    <w:rsid w:val="00573F52"/>
    <w:rsid w:val="00574CEA"/>
    <w:rsid w:val="00593FB4"/>
    <w:rsid w:val="005A74CC"/>
    <w:rsid w:val="005A7BA9"/>
    <w:rsid w:val="005C25E7"/>
    <w:rsid w:val="005C3739"/>
    <w:rsid w:val="005F245E"/>
    <w:rsid w:val="00606A16"/>
    <w:rsid w:val="0060789B"/>
    <w:rsid w:val="006133DE"/>
    <w:rsid w:val="00613667"/>
    <w:rsid w:val="006159B7"/>
    <w:rsid w:val="0069226B"/>
    <w:rsid w:val="006C7AB3"/>
    <w:rsid w:val="006D1C4E"/>
    <w:rsid w:val="00725D78"/>
    <w:rsid w:val="00752163"/>
    <w:rsid w:val="00753416"/>
    <w:rsid w:val="00760E46"/>
    <w:rsid w:val="00786A4F"/>
    <w:rsid w:val="007A0196"/>
    <w:rsid w:val="007B0CCF"/>
    <w:rsid w:val="007C00A4"/>
    <w:rsid w:val="007C5684"/>
    <w:rsid w:val="007E5922"/>
    <w:rsid w:val="007F4292"/>
    <w:rsid w:val="00827D5F"/>
    <w:rsid w:val="008370E7"/>
    <w:rsid w:val="00837B41"/>
    <w:rsid w:val="00843ECC"/>
    <w:rsid w:val="00855C12"/>
    <w:rsid w:val="00881859"/>
    <w:rsid w:val="00883B46"/>
    <w:rsid w:val="008900BF"/>
    <w:rsid w:val="0089702C"/>
    <w:rsid w:val="008C2620"/>
    <w:rsid w:val="008C6AEC"/>
    <w:rsid w:val="008D70DD"/>
    <w:rsid w:val="008F5ACA"/>
    <w:rsid w:val="008F6720"/>
    <w:rsid w:val="008F6DC3"/>
    <w:rsid w:val="009141FD"/>
    <w:rsid w:val="0091623B"/>
    <w:rsid w:val="00930FAA"/>
    <w:rsid w:val="009542A1"/>
    <w:rsid w:val="00962E46"/>
    <w:rsid w:val="00963C40"/>
    <w:rsid w:val="00973A3A"/>
    <w:rsid w:val="009A0CDD"/>
    <w:rsid w:val="009A1544"/>
    <w:rsid w:val="009A45B5"/>
    <w:rsid w:val="009B30EE"/>
    <w:rsid w:val="009B66B4"/>
    <w:rsid w:val="009D01E0"/>
    <w:rsid w:val="009D320E"/>
    <w:rsid w:val="009D5664"/>
    <w:rsid w:val="009E4842"/>
    <w:rsid w:val="00A034A3"/>
    <w:rsid w:val="00A12B18"/>
    <w:rsid w:val="00A14CB2"/>
    <w:rsid w:val="00A37B96"/>
    <w:rsid w:val="00A460A9"/>
    <w:rsid w:val="00A533A1"/>
    <w:rsid w:val="00A67A9A"/>
    <w:rsid w:val="00A67F63"/>
    <w:rsid w:val="00A71BBB"/>
    <w:rsid w:val="00A75332"/>
    <w:rsid w:val="00A83114"/>
    <w:rsid w:val="00AA00EA"/>
    <w:rsid w:val="00AC1433"/>
    <w:rsid w:val="00AC7CA8"/>
    <w:rsid w:val="00AD3077"/>
    <w:rsid w:val="00AE4C31"/>
    <w:rsid w:val="00AE5266"/>
    <w:rsid w:val="00AF678D"/>
    <w:rsid w:val="00B020F8"/>
    <w:rsid w:val="00B15644"/>
    <w:rsid w:val="00B32DDC"/>
    <w:rsid w:val="00B57DF3"/>
    <w:rsid w:val="00B67B18"/>
    <w:rsid w:val="00B946F5"/>
    <w:rsid w:val="00BB550C"/>
    <w:rsid w:val="00BB6668"/>
    <w:rsid w:val="00BB69F3"/>
    <w:rsid w:val="00BC023E"/>
    <w:rsid w:val="00BC701A"/>
    <w:rsid w:val="00BD71F6"/>
    <w:rsid w:val="00C027B0"/>
    <w:rsid w:val="00C14573"/>
    <w:rsid w:val="00C20B14"/>
    <w:rsid w:val="00C22325"/>
    <w:rsid w:val="00C278D0"/>
    <w:rsid w:val="00C3777E"/>
    <w:rsid w:val="00C61253"/>
    <w:rsid w:val="00CB08F1"/>
    <w:rsid w:val="00CB497F"/>
    <w:rsid w:val="00CE70FA"/>
    <w:rsid w:val="00CF3D65"/>
    <w:rsid w:val="00CF563D"/>
    <w:rsid w:val="00D050CE"/>
    <w:rsid w:val="00D103C1"/>
    <w:rsid w:val="00D112CE"/>
    <w:rsid w:val="00D21263"/>
    <w:rsid w:val="00D34433"/>
    <w:rsid w:val="00D42FBA"/>
    <w:rsid w:val="00D51312"/>
    <w:rsid w:val="00D72079"/>
    <w:rsid w:val="00DC00C2"/>
    <w:rsid w:val="00DC0520"/>
    <w:rsid w:val="00DD00A2"/>
    <w:rsid w:val="00DE23BF"/>
    <w:rsid w:val="00DF2AC0"/>
    <w:rsid w:val="00E16B65"/>
    <w:rsid w:val="00E44EC6"/>
    <w:rsid w:val="00E5400F"/>
    <w:rsid w:val="00E63867"/>
    <w:rsid w:val="00E74A5D"/>
    <w:rsid w:val="00E80A36"/>
    <w:rsid w:val="00E85B64"/>
    <w:rsid w:val="00EA5362"/>
    <w:rsid w:val="00EA6062"/>
    <w:rsid w:val="00EC3594"/>
    <w:rsid w:val="00ED1E45"/>
    <w:rsid w:val="00EE5335"/>
    <w:rsid w:val="00F22E9C"/>
    <w:rsid w:val="00F2419A"/>
    <w:rsid w:val="00F3141D"/>
    <w:rsid w:val="00F80E2B"/>
    <w:rsid w:val="00F90A8C"/>
    <w:rsid w:val="00FC68E3"/>
    <w:rsid w:val="00FD767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C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1F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uiPriority w:val="99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uiPriority w:val="99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val="x-none"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link w:val="BezproredaChar"/>
    <w:uiPriority w:val="1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16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02387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3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270706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3705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96631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53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260400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349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2738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0821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362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0477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5776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franjetudmana-knin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4D1E-05A4-4727-95E4-CA1A632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2024-03-07T11:17:00Z</dcterms:created>
  <dcterms:modified xsi:type="dcterms:W3CDTF">2024-03-08T10:41:00Z</dcterms:modified>
</cp:coreProperties>
</file>