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9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5191"/>
      </w:tblGrid>
      <w:tr w:rsidR="00123235" w14:paraId="2374E2BD" w14:textId="77777777" w:rsidTr="00123235">
        <w:trPr>
          <w:trHeight w:val="699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7C50" w14:textId="77777777" w:rsidR="00123235" w:rsidRDefault="00123235" w:rsidP="008D0851">
            <w:pPr>
              <w:jc w:val="center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OBVEZAN KRITERIJ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E6E0" w14:textId="77777777" w:rsidR="00123235" w:rsidRDefault="00123235" w:rsidP="008D0851">
            <w:pPr>
              <w:jc w:val="center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DOKAZNI DOKUMENTI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izdani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navedenog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nadležnog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tijela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 xml:space="preserve"> u 2021.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godini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val="en-GB" w:eastAsia="hr-HR"/>
              </w:rPr>
              <w:t>)</w:t>
            </w:r>
          </w:p>
        </w:tc>
      </w:tr>
      <w:tr w:rsidR="00123235" w14:paraId="5CE6321E" w14:textId="77777777" w:rsidTr="00123235">
        <w:trPr>
          <w:trHeight w:val="3251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B2B73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Djeca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obitelji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koje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korisnice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prava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doplatak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GB" w:eastAsia="hr-HR"/>
              </w:rPr>
              <w:t>djecu</w:t>
            </w:r>
            <w:proofErr w:type="spellEnd"/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BCDC" w14:textId="37BFDCC8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Važeće rješenje HZMO-a o priznavanju prava na doplatak za djecu</w:t>
            </w:r>
          </w:p>
          <w:p w14:paraId="5685ABB0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091014D9" w14:textId="0AD6C3D8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li</w:t>
            </w:r>
          </w:p>
          <w:p w14:paraId="7F320F07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48FC82E7" w14:textId="6C23DAEE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</w:t>
            </w:r>
          </w:p>
          <w:p w14:paraId="3692D5C5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1A36A8FE" w14:textId="3A1FC367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ili</w:t>
            </w:r>
          </w:p>
          <w:p w14:paraId="6F982247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3DFDE048" w14:textId="3A67F228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potvrda HZMO-a o isplaćenom doplatku za djecu 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hr-HR"/>
              </w:rPr>
              <w:t>Potvrda HZMO-a o isplaćenom doplatku za djecu dostupna je i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koje su korisnice prava na doplatak za djecu</w:t>
            </w:r>
            <w: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hr-HR"/>
              </w:rPr>
              <w:t>.)</w:t>
            </w:r>
          </w:p>
          <w:p w14:paraId="40C1C5D1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4F91F2FC" w14:textId="64CEC23C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ili</w:t>
            </w:r>
          </w:p>
          <w:p w14:paraId="6AFE536F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2D239CAB" w14:textId="061D9852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uvjerenje HZMO-a o priznatom pravu na doplatak za djecu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hr-HR"/>
              </w:rPr>
              <w:t>Prihvatljiv je i službeni dokument HZMO-a koji sadrži skupni popis djece iz obitelji koje su korisnice prava na doplatak za djecu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)</w:t>
            </w:r>
          </w:p>
          <w:p w14:paraId="38693916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4A3E0DE8" w14:textId="39D3A8C9" w:rsidR="00123235" w:rsidRDefault="00123235" w:rsidP="008D0851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ili</w:t>
            </w:r>
          </w:p>
          <w:p w14:paraId="07FEEA62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</w:p>
          <w:p w14:paraId="49A8698D" w14:textId="77777777" w:rsidR="00123235" w:rsidRDefault="00123235" w:rsidP="008D0851">
            <w:pPr>
              <w:spacing w:line="253" w:lineRule="atLeast"/>
              <w:jc w:val="both"/>
              <w:rPr>
                <w:rFonts w:ascii="Calibri" w:eastAsia="Times New Roman" w:hAnsi="Calibri" w:cs="Helvetica"/>
                <w:color w:val="22222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potvrda o visini dohotka i primitka Porezne uprave iz koje je vidljiva isplata dječjeg doplatka</w:t>
            </w:r>
          </w:p>
        </w:tc>
      </w:tr>
    </w:tbl>
    <w:p w14:paraId="2D99212A" w14:textId="77777777" w:rsidR="00123235" w:rsidRDefault="00123235"/>
    <w:sectPr w:rsidR="0012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35"/>
    <w:rsid w:val="001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B2C6"/>
  <w15:chartTrackingRefBased/>
  <w15:docId w15:val="{0E0534E6-130F-43D0-A868-A3EE268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3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2021-05-04T10:54:00Z</dcterms:created>
  <dcterms:modified xsi:type="dcterms:W3CDTF">2021-05-04T10:55:00Z</dcterms:modified>
</cp:coreProperties>
</file>